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  <w:t>卓越导学团队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  <w:t>简介模板（用于网络展评）</w:t>
      </w:r>
    </w:p>
    <w:p w14:paraId="7A088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120390" cy="214503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0D0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  <w:lang w:val="en-US" w:eastAsia="zh-CN"/>
        </w:rPr>
        <w:t>【插入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</w:rPr>
        <w:t>团队代表性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  <w:lang w:val="en-US" w:eastAsia="zh-CN"/>
        </w:rPr>
        <w:t>横版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</w:rPr>
        <w:t>照片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single"/>
        </w:rPr>
        <w:t>张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  <w:lang w:val="en-US" w:eastAsia="zh-CN"/>
        </w:rPr>
        <w:t>须为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</w:rPr>
        <w:t>导师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  <w:lang w:val="en-US" w:eastAsia="zh-CN"/>
        </w:rPr>
        <w:t>团队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</w:rPr>
        <w:t>和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  <w:lang w:val="en-US" w:eastAsia="zh-CN"/>
        </w:rPr>
        <w:t>学生团队的集体合影</w:t>
      </w:r>
      <w:r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28"/>
          <w:szCs w:val="28"/>
          <w:u w:val="none"/>
          <w:lang w:val="en-US" w:eastAsia="zh-CN"/>
        </w:rPr>
        <w:t>】</w:t>
      </w:r>
    </w:p>
    <w:p w14:paraId="4EF6FB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28"/>
          <w:szCs w:val="28"/>
          <w:u w:val="singl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28"/>
        <w:gridCol w:w="6041"/>
        <w:gridCol w:w="2"/>
      </w:tblGrid>
      <w:tr w14:paraId="6526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751" w:type="dxa"/>
            <w:vAlign w:val="center"/>
          </w:tcPr>
          <w:p w14:paraId="664EDC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28" w:type="dxa"/>
            <w:vAlign w:val="center"/>
          </w:tcPr>
          <w:p w14:paraId="365624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6041" w:type="dxa"/>
            <w:vAlign w:val="center"/>
          </w:tcPr>
          <w:p w14:paraId="54E535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填写内容</w:t>
            </w:r>
          </w:p>
        </w:tc>
      </w:tr>
      <w:tr w14:paraId="1E2B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751" w:type="dxa"/>
            <w:vAlign w:val="center"/>
          </w:tcPr>
          <w:p w14:paraId="50CF88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6D845A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6041" w:type="dxa"/>
            <w:vAlign w:val="center"/>
          </w:tcPr>
          <w:p w14:paraId="36780B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学院</w:t>
            </w:r>
          </w:p>
        </w:tc>
      </w:tr>
      <w:tr w14:paraId="0B3A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35" w:hRule="exact"/>
        </w:trPr>
        <w:tc>
          <w:tcPr>
            <w:tcW w:w="751" w:type="dxa"/>
            <w:vAlign w:val="center"/>
          </w:tcPr>
          <w:p w14:paraId="19948A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28" w:type="dxa"/>
            <w:vAlign w:val="center"/>
          </w:tcPr>
          <w:p w14:paraId="13F959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导学团队名称</w:t>
            </w:r>
          </w:p>
        </w:tc>
        <w:tc>
          <w:tcPr>
            <w:tcW w:w="6041" w:type="dxa"/>
            <w:vAlign w:val="center"/>
          </w:tcPr>
          <w:p w14:paraId="3C8D92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206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751" w:type="dxa"/>
            <w:vAlign w:val="center"/>
          </w:tcPr>
          <w:p w14:paraId="1189E7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28" w:type="dxa"/>
            <w:vAlign w:val="center"/>
          </w:tcPr>
          <w:p w14:paraId="5EB8C3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041" w:type="dxa"/>
            <w:vAlign w:val="center"/>
          </w:tcPr>
          <w:p w14:paraId="6218F2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055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751" w:type="dxa"/>
            <w:vAlign w:val="center"/>
          </w:tcPr>
          <w:p w14:paraId="2C3588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28" w:type="dxa"/>
            <w:vAlign w:val="center"/>
          </w:tcPr>
          <w:p w14:paraId="433F1A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导师团队成员</w:t>
            </w:r>
          </w:p>
        </w:tc>
        <w:tc>
          <w:tcPr>
            <w:tcW w:w="6041" w:type="dxa"/>
            <w:vAlign w:val="center"/>
          </w:tcPr>
          <w:p w14:paraId="35E8C6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（至少填3人，至多填核心成员10人，填姓名）</w:t>
            </w:r>
          </w:p>
          <w:p w14:paraId="00314D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（领衔）、苏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、朱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、孙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、余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、罗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、李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、徐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、薛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</w:p>
        </w:tc>
      </w:tr>
      <w:tr w14:paraId="6D3B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88" w:hRule="exact"/>
        </w:trPr>
        <w:tc>
          <w:tcPr>
            <w:tcW w:w="751" w:type="dxa"/>
            <w:vAlign w:val="center"/>
          </w:tcPr>
          <w:p w14:paraId="59B9F4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28" w:type="dxa"/>
            <w:vAlign w:val="center"/>
          </w:tcPr>
          <w:p w14:paraId="1161E4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学生团队成员</w:t>
            </w:r>
          </w:p>
        </w:tc>
        <w:tc>
          <w:tcPr>
            <w:tcW w:w="6041" w:type="dxa"/>
            <w:vAlign w:val="center"/>
          </w:tcPr>
          <w:p w14:paraId="4AD338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（至少填5人，至多填核心成员10人，填姓名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，与附件1中“学生团队核心成员”中的人员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保持一致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  <w:p w14:paraId="7662C7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、董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等同学</w:t>
            </w:r>
          </w:p>
        </w:tc>
      </w:tr>
      <w:tr w14:paraId="33C5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402" w:hRule="exact"/>
        </w:trPr>
        <w:tc>
          <w:tcPr>
            <w:tcW w:w="751" w:type="dxa"/>
            <w:vAlign w:val="center"/>
          </w:tcPr>
          <w:p w14:paraId="552B8A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28" w:type="dxa"/>
            <w:vAlign w:val="center"/>
          </w:tcPr>
          <w:p w14:paraId="480BCA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团队育人理念</w:t>
            </w:r>
          </w:p>
        </w:tc>
        <w:tc>
          <w:tcPr>
            <w:tcW w:w="6041" w:type="dxa"/>
            <w:vAlign w:val="center"/>
          </w:tcPr>
          <w:p w14:paraId="5B2719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66184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字以内）可参考：</w:t>
            </w:r>
          </w:p>
          <w:p w14:paraId="7EEE1B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"https://mp.weixin.qq.com/s/bwGsGfUioMTyFrMIJB_uRA"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https://mp.weixin.qq.com/s/bwGsGfUioMTyFrMIJB_uRA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  <w:p w14:paraId="65FE2A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27410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356D76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29AA26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1BA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751" w:type="dxa"/>
            <w:vAlign w:val="center"/>
          </w:tcPr>
          <w:p w14:paraId="768354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28" w:type="dxa"/>
            <w:vAlign w:val="center"/>
          </w:tcPr>
          <w:p w14:paraId="67A8F9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导师寄语</w:t>
            </w:r>
          </w:p>
        </w:tc>
        <w:tc>
          <w:tcPr>
            <w:tcW w:w="6041" w:type="dxa"/>
            <w:vAlign w:val="center"/>
          </w:tcPr>
          <w:p w14:paraId="27CD53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团队导师对研究生的希望和寄语，用于网络展示等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</w:p>
          <w:p w14:paraId="2896FE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100字以内）</w:t>
            </w:r>
          </w:p>
        </w:tc>
      </w:tr>
      <w:tr w14:paraId="0382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751" w:type="dxa"/>
            <w:vAlign w:val="center"/>
          </w:tcPr>
          <w:p w14:paraId="2B5FB2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28" w:type="dxa"/>
            <w:vAlign w:val="center"/>
          </w:tcPr>
          <w:p w14:paraId="1D9442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学生评价</w:t>
            </w:r>
          </w:p>
        </w:tc>
        <w:tc>
          <w:tcPr>
            <w:tcW w:w="6041" w:type="dxa"/>
            <w:vAlign w:val="center"/>
          </w:tcPr>
          <w:p w14:paraId="00DFC2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研究生对导学团队的感受和评价，用于网络展示等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</w:p>
          <w:p w14:paraId="3CD898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100字以内）</w:t>
            </w:r>
          </w:p>
        </w:tc>
      </w:tr>
      <w:tr w14:paraId="5854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688FF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  <w:t>团队简介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（内容要求：须含标题+正文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）：</w:t>
            </w:r>
          </w:p>
          <w:p w14:paraId="35A9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1.标题部分: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标题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自拟，请对本团队的概况或理念进行凝练，自拟1个有特色的标题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E2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2.正文部分：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聚焦卓越导学团队标准，提炼团队理念、团队建设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、育人成效、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取得成果（数据及成果的描述应精准具体）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、文化氛围等，突出团队特色和亮点，字数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400字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，将用于网络、PPT等平台展示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3DF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格式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如下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(宋体四号，1.5倍行距）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70FA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团队由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教授领衔，主要从事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方面的研究。该团队现有导师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人，已累计培养博士生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人，硕士生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人。</w:t>
            </w:r>
          </w:p>
          <w:p w14:paraId="6E15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坚持/聚焦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........</w:t>
            </w:r>
          </w:p>
          <w:p w14:paraId="4D0D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近三年来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,团队.........</w:t>
            </w:r>
          </w:p>
          <w:p w14:paraId="48327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0"/>
                <w:szCs w:val="30"/>
                <w:highlight w:val="yellow"/>
                <w:lang w:val="en-US" w:eastAsia="zh-CN"/>
              </w:rPr>
              <w:t>团队事迹简介示例1:</w:t>
            </w:r>
          </w:p>
          <w:p w14:paraId="5C6B0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标题名称：XXXXXXXXXXXXXXXX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（请对本团队的概况或理念进行凝练，自拟1个有特色的标题）</w:t>
            </w:r>
          </w:p>
          <w:p w14:paraId="4670B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“XXXX”研究生导学团队由国家“万人计划”科技创新领军人才沈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教授领衔，主要从事XXX等方面的研究。该团队现有导师5人，已累计培养博士生26人，硕士生72人。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（说明：团队构成）</w:t>
            </w:r>
          </w:p>
          <w:p w14:paraId="7D80C6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团队以“育才先育德、师生齐共建”为建设宗旨，始终秉持“夯实基础、突出应用、前沿创新”的导学理念，长期聚焦XXXX领域的基础理论与前沿应用研究，积极推动科技创新与转化，逐渐形成“一套入门读物、一组系列课程、一项讨论班制度、一个主攻问题、一支稳定队伍”的“五个一”专业育人机制，着力培养有品德修养、有科研实力、有健康体魄、有审美情趣、有创新实践能力的“五有”高素质人才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（说明：团队理念、团队建设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机制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或文化氛围）</w:t>
            </w:r>
          </w:p>
          <w:p w14:paraId="5EDDF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2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近三年来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，团队获得国家自然基金重点项目、国家重点研发计划项目等4项国家级项目，浙江省杰出青年科学基金项目、浙江省自然基金项目等6项省部级项目，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发表《ACTA MATHEMATICA》《IEEE TRANSACTIONS ON MOBILE COMPUTING》《INFORMS JOURNAL ON COMPUTING》等权威期刊论文32篇，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（或者用SCI一区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篇，CSSCI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X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篇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SSCI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区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篇，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CCF A X篇，A&amp;HCI收录X篇，核心X篇等，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8"/>
                <w:szCs w:val="28"/>
                <w:u w:val="single"/>
                <w:lang w:val="en-US" w:eastAsia="zh-CN" w:bidi="ar-SA"/>
              </w:rPr>
              <w:t>用国际或国内通用标准进行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8"/>
                <w:szCs w:val="28"/>
                <w:u w:val="single"/>
                <w:lang w:val="en-US" w:eastAsia="zh-CN" w:bidi="ar-SA"/>
              </w:rPr>
              <w:t>表述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，获得授权发明专利7项，出版学术专著3部。团队学生获评研究生国家奖学金7人，浙江省优秀毕业生12人、浙江省“研究生党员标兵”1人、校优秀研究生16人；获得“挑战杯”全国大学生课外学术科技作品竞赛一等奖1项、二等奖4项，中国研究生人工智能创新大赛一等奖2项、二等奖3项，中国研究生数学建模竞赛二等奖6项、浙江省国际大学生创新大赛金奖1项、银奖2项等重要奖项。通过科研项目和学术研究，培养学生执着专注、精益求精、一丝不苟、追求卓越的工匠精神，既能“仰望星空与祖国共命运”，也能“脚踏实地为社会建新功”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【说明：育人成效、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近3年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取得成果等。数据及成果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（论文、项目、奖项、专利、竞赛、荣誉等）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表述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应精准具体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】</w:t>
            </w:r>
          </w:p>
          <w:p w14:paraId="351A7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0"/>
                <w:szCs w:val="30"/>
                <w:highlight w:val="yellow"/>
                <w:lang w:val="en-US" w:eastAsia="zh-CN"/>
              </w:rPr>
              <w:t>团队事迹简介示例2:</w:t>
            </w:r>
          </w:p>
          <w:p w14:paraId="2F4E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标题名称：XXXXXXXXXXXXXXXX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（请对本团队的概况或理念进行凝练，自拟1个有特色的标题）</w:t>
            </w:r>
          </w:p>
          <w:p w14:paraId="579CC1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“研创双栖”导学团队由夏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教授领衔，主要从事艺术理论研究与创作。该团队现有导师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人，已累计培养博士生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人，硕士生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（说明：团队构成）</w:t>
            </w:r>
          </w:p>
          <w:p w14:paraId="417367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45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团队坚持“艺术理论研究与创作双翼齐飞”，聚焦“AI+艺术”交叉学科建设，构建“思想铸魂、组织强基、学风赋能、文化润心”四维艺术专业硕士育人新生态，致力于培养具有扎实理论基础和创新实践能力的“AI+艺术”高端艺术人才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（说明：团队理念、团队建设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机制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或文化氛围）</w:t>
            </w:r>
          </w:p>
          <w:p w14:paraId="6CBBA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  <w:t>近三年来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，团队始终关注艺术理论发展前沿，主持国家社科基金项目、教育部人文社科项目等国家级及省部级项目9项；在艺术理论、新媒体理论、纪录片理论等领域发表CSSCI期刊论文12篇；获浙江省研究生教育学会教育成果奖2项，入选浙江省优秀研究生教学案例2篇；出版学术专著、教材6部。团队导师荣获浙江省优秀研究生指导教师、校“最具人气导师”、校“十佳师德标兵”等荣誉称号。团队学生获全国大学生广告艺术大赛一等奖2项、二等奖3项，中国研究生“美丽中国”创新设计大赛一等奖3项、二等奖5项等国家级学科竞赛18项；获评研究生国家奖学金、浙江省优秀毕业生、校“研究生创新实践之星”、校“三助岗位之星”、校优秀硕士学位论文等39项荣誉奖项。人才培养成果丰硕，12名毕业研究生就职于新华社、中国电信、字节跳动等优质单位；艺术创作表现亮眼，6名毕业生在《风味人间5》《寻色中国1》等标杆节目中担任制片、导演等核心职务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【说明：育人成效、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近3年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取得成果等。数据及成果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（论文、项目、奖项、专利、竞赛、荣誉等）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表述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应精准具体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】</w:t>
            </w:r>
          </w:p>
        </w:tc>
      </w:tr>
    </w:tbl>
    <w:p w14:paraId="2CF8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54827"/>
    <w:rsid w:val="147321EF"/>
    <w:rsid w:val="2DE637F8"/>
    <w:rsid w:val="3C7102CE"/>
    <w:rsid w:val="3E1C6528"/>
    <w:rsid w:val="467B15AE"/>
    <w:rsid w:val="5C077642"/>
    <w:rsid w:val="6B246341"/>
    <w:rsid w:val="6B8C6F93"/>
    <w:rsid w:val="6EF04CD7"/>
    <w:rsid w:val="7B5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1980</Words>
  <Characters>2218</Characters>
  <Lines>0</Lines>
  <Paragraphs>0</Paragraphs>
  <TotalTime>0</TotalTime>
  <ScaleCrop>false</ScaleCrop>
  <LinksUpToDate>false</LinksUpToDate>
  <CharactersWithSpaces>2229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2026-03-16T15:12:00Z</dcterms:created>
  <dc:creator>阿刺</dc:creator>
  <cp:lastModifiedBy>阿刺</cp:lastModifiedBy>
  <cp:lastPrinted>2026-03-17T08:56:54Z</cp:lastPrinted>
  <dcterms:modified xsi:type="dcterms:W3CDTF">2026-03-17T13:03:12Z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862E467FD11B41D08575740359E2AC4B_11</vt:lpwstr>
  </property>
  <property fmtid="{D5CDD505-2E9C-101B-9397-08002B2CF9AE}" pid="4" name="KSOTemplateDocerSaveRecord">
    <vt:lpwstr>eyJoZGlkIjoiOGY4NTQzYjg4NDZmMmZiZDdiM2RkMmE5NjljZTY3NjciLCJ1c2VySWQiOiI0NDMxNTIwNjgifQ==</vt:lpwstr>
  </property>
</Properties>
</file>