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9D" w:rsidRDefault="0003039D" w:rsidP="0003039D">
      <w:pPr>
        <w:widowControl/>
        <w:spacing w:line="285" w:lineRule="atLeast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 w:rsidR="00BE6653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4</w:t>
      </w:r>
    </w:p>
    <w:p w:rsidR="0003039D" w:rsidRDefault="0003039D" w:rsidP="00BE6653">
      <w:pPr>
        <w:widowControl/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案例编写内容及格式参考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一、案例编写注意事项及要求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案例包含两大部分：案例正文＋案例使用说明，分开排版。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须遵守《著作权法》有关规定，并</w:t>
      </w:r>
      <w:r w:rsidRPr="003C42FF">
        <w:rPr>
          <w:rFonts w:ascii="Times New Roman" w:eastAsia="仿宋_GB2312" w:hAnsi="Times New Roman"/>
          <w:kern w:val="0"/>
          <w:sz w:val="28"/>
          <w:szCs w:val="28"/>
        </w:rPr>
        <w:t>落实立德树人根本任务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/>
          <w:kern w:val="0"/>
          <w:sz w:val="28"/>
          <w:szCs w:val="28"/>
        </w:rPr>
        <w:t>如果编写的是真实案例，还应取得案例所涉及单位的授权书。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/>
          <w:kern w:val="0"/>
          <w:sz w:val="28"/>
          <w:szCs w:val="28"/>
        </w:rPr>
        <w:t>案例正文的基本结构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1728"/>
        <w:gridCol w:w="5987"/>
      </w:tblGrid>
      <w:tr w:rsidR="0003039D" w:rsidTr="00675B65">
        <w:trPr>
          <w:trHeight w:val="58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03039D" w:rsidTr="00675B65">
        <w:trPr>
          <w:trHeight w:val="619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03039D" w:rsidTr="00675B65">
        <w:trPr>
          <w:trHeight w:val="61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03039D" w:rsidTr="00675B65">
        <w:trPr>
          <w:trHeight w:val="607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中文摘要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字以内，关键词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3—5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个。</w:t>
            </w:r>
          </w:p>
        </w:tc>
      </w:tr>
      <w:tr w:rsidR="0003039D" w:rsidTr="00675B65">
        <w:trPr>
          <w:trHeight w:val="427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引言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开头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03039D" w:rsidTr="00675B65">
        <w:trPr>
          <w:trHeight w:val="62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03039D" w:rsidTr="00675B65">
        <w:trPr>
          <w:trHeight w:val="588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对案例内容的描述（陈述客观事实，决策点突出，所述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及相关数据具备完整性和一致性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03039D" w:rsidTr="00675B65">
        <w:trPr>
          <w:trHeight w:val="638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7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 w:rsidR="0003039D" w:rsidTr="00675B65">
        <w:trPr>
          <w:trHeight w:val="772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与案例相关的图表、课件、动画片、</w:t>
            </w:r>
            <w:proofErr w:type="spellStart"/>
            <w:r>
              <w:rPr>
                <w:rFonts w:ascii="Times New Roman" w:eastAsia="仿宋_GB2312" w:hAnsi="Times New Roman"/>
                <w:kern w:val="0"/>
                <w:sz w:val="24"/>
              </w:rPr>
              <w:t>ppt</w:t>
            </w:r>
            <w:proofErr w:type="spellEnd"/>
            <w:r>
              <w:rPr>
                <w:rFonts w:ascii="Times New Roman" w:eastAsia="仿宋_GB2312" w:hAnsi="Times New Roman"/>
                <w:kern w:val="0"/>
                <w:sz w:val="24"/>
              </w:rPr>
              <w:t>等；列出必要的说明和参考文献。</w:t>
            </w:r>
          </w:p>
        </w:tc>
      </w:tr>
    </w:tbl>
    <w:p w:rsidR="0003039D" w:rsidRDefault="0003039D" w:rsidP="0003039D">
      <w:pPr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6.</w:t>
      </w:r>
      <w:r>
        <w:rPr>
          <w:rFonts w:ascii="Times New Roman" w:eastAsia="仿宋_GB2312" w:hAnsi="Times New Roman"/>
          <w:kern w:val="0"/>
          <w:sz w:val="28"/>
          <w:szCs w:val="28"/>
        </w:rPr>
        <w:t>案例使用说明的基本结构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2291"/>
        <w:gridCol w:w="5283"/>
      </w:tblGrid>
      <w:tr w:rsidR="0003039D" w:rsidTr="00675B65">
        <w:trPr>
          <w:trHeight w:val="47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03039D" w:rsidTr="00675B65">
        <w:trPr>
          <w:trHeight w:val="458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适用的课程、专业、教学目标</w:t>
            </w:r>
          </w:p>
        </w:tc>
      </w:tr>
      <w:tr w:rsidR="0003039D" w:rsidTr="00675B65">
        <w:trPr>
          <w:trHeight w:val="44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课程及相应的知识点</w:t>
            </w:r>
          </w:p>
        </w:tc>
      </w:tr>
      <w:tr w:rsidR="0003039D" w:rsidTr="00675B65">
        <w:trPr>
          <w:trHeight w:val="46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名称</w:t>
            </w:r>
          </w:p>
        </w:tc>
      </w:tr>
      <w:tr w:rsidR="0003039D" w:rsidTr="00675B65">
        <w:trPr>
          <w:trHeight w:val="460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提示学员思考方向；</w:t>
            </w:r>
          </w:p>
        </w:tc>
      </w:tr>
      <w:tr w:rsidR="0003039D" w:rsidTr="00675B65">
        <w:trPr>
          <w:trHeight w:val="452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给出案例分析的逻辑路径</w:t>
            </w:r>
          </w:p>
        </w:tc>
      </w:tr>
      <w:tr w:rsidR="0003039D" w:rsidTr="00675B65">
        <w:trPr>
          <w:trHeight w:val="45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分析该案例所需要的相关理论</w:t>
            </w:r>
          </w:p>
        </w:tc>
      </w:tr>
      <w:tr w:rsidR="0003039D" w:rsidTr="00675B65">
        <w:trPr>
          <w:trHeight w:val="451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教师需要掌握的案例进展性、背景性信息</w:t>
            </w:r>
          </w:p>
        </w:tc>
      </w:tr>
      <w:tr w:rsidR="0003039D" w:rsidTr="00675B65">
        <w:trPr>
          <w:trHeight w:val="627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03039D" w:rsidTr="00675B65">
        <w:trPr>
          <w:trHeight w:val="481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案例教学过程中的时间安排</w:t>
            </w:r>
          </w:p>
        </w:tc>
      </w:tr>
    </w:tbl>
    <w:p w:rsidR="0003039D" w:rsidRDefault="0003039D" w:rsidP="00BE6653">
      <w:pPr>
        <w:widowControl/>
        <w:adjustRightInd w:val="0"/>
        <w:snapToGrid w:val="0"/>
        <w:spacing w:beforeLines="50"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二、排版要求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03039D" w:rsidRDefault="0003039D" w:rsidP="00BE6653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/>
          <w:b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hAnsi="Times New Roman"/>
          <w:b/>
          <w:color w:val="000000"/>
          <w:kern w:val="0"/>
          <w:sz w:val="24"/>
        </w:rPr>
        <w:t>要：</w:t>
      </w:r>
      <w:r>
        <w:rPr>
          <w:rFonts w:ascii="Times New Roman" w:hAnsi="Times New Roman"/>
          <w:color w:val="000000"/>
          <w:kern w:val="0"/>
          <w:sz w:val="24"/>
        </w:rPr>
        <w:t>本案例描述了</w:t>
      </w:r>
      <w:r>
        <w:rPr>
          <w:rFonts w:ascii="Times New Roman" w:hAnsi="Times New Roman"/>
          <w:color w:val="000000"/>
          <w:kern w:val="0"/>
          <w:sz w:val="24"/>
        </w:rPr>
        <w:t>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，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）</w:t>
      </w:r>
    </w:p>
    <w:p w:rsidR="0003039D" w:rsidRDefault="009D3FC9" w:rsidP="00BE6653">
      <w:pPr>
        <w:widowControl/>
        <w:adjustRightInd w:val="0"/>
        <w:snapToGrid w:val="0"/>
        <w:spacing w:beforeLines="25" w:afterLines="25" w:line="312" w:lineRule="auto"/>
        <w:ind w:firstLineChars="200" w:firstLine="482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 w:rsidRPr="009D3FC9">
        <w:rPr>
          <w:rFonts w:ascii="Times New Roman" w:hAnsi="Times New Roman"/>
          <w:b/>
          <w:noProof/>
          <w:color w:val="000000"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-1.5pt;margin-top:43.65pt;width:291.9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1a0gIAAK0FAAAOAAAAZHJzL2Uyb0RvYy54bWysVMuO0zAU3SPxD1b2mSRN2rTVtKOZNGXD&#10;Y6QZxNqNncQisSPbbVohfoEfQGIFrIDV7PkaGD6Da6fN0GGD0GRh2Y7v8bnnHt/Ts21doQ2Vigk+&#10;c4IT30GUZ4IwXsycl9dLd+wgpTEnuBKczpwdVc7Z/PGj07aZ0oEoRUWoRADC1bRtZk6pdTP1PJWV&#10;tMbqRDSUw89cyBprWMrCIxK3gF5X3sD3R14rJGmkyKhSsLvofjpzi5/nNNMv8lxRjaqZA9y0HaUd&#10;V2b05qd4WkjclCzb08D/waLGjMOlPdQCa4zWkv0FVbNMCiVyfZKJ2hN5zjJqc4BsAv9eNlclbqjN&#10;BcRRTS+TejjY7PnmUiJGoHYO4riGEt2+v/n57tPtt68/Pt78+v7BzL98RoGRqm3UFCISfilNstmW&#10;XzVPRfZaIS6SEvOCWsrXuwZwbIR3FGIWqoELV+0zQeAMXmthddvmsjaQoAja2vLs+vLQrUYZbIax&#10;H8ejoYOywz8PTw+BjVT6CRU1MpOZo7TErCh1IjgHEwgZ2Gvw5qnSkAgEHgLMrVwsWVVZL1QctcB9&#10;4g/BLlndgDKKFzZYiYoRc9CEKFmskkqiDTbOsp9RCICPjkmx5sQClxSTdD/XmFXdHM5X3OBRa9aO&#10;Hay2GqZ2H5K3Rnoz8SfpOB1HbjQYpW7kLxbu+TKJ3NEyiIeLcJEki+CtIRpE05IRQrnhejB1EP2b&#10;afbPq7Njb+teIO8Y3SYMZI+Zni+HfhyFYzeOh6EbhanvXoyXiXueBKNRnF4kF+k9pqnNXj0M2V5K&#10;w0qsNZVXJWkRYcYYg3E4gZ5EGDSBcOyP/EnsIFwV0L0yLR0khX7FdGl9bBxoMI5qHYWTYZR0bqqa&#10;EncOGBoHHAzQWcNq01/fKXUosln1Zdonf6clmOJgAPt+zJPpHt9KkN2lND4zTwl6gg3a9y/TdP5c&#10;21N3XXb+GwAA//8DAFBLAwQUAAYACAAAACEA2B1lp94AAAAIAQAADwAAAGRycy9kb3ducmV2Lnht&#10;bEyPwU7DMBBE70j9B2uRuLUOVNA0xKlQBBcQlRoQ4ujG28RqvA62k4a/x4hDOc7OauZNvplMx0Z0&#10;XlsScL1IgCHVVmlqBLy/Pc1TYD5IUrKzhAK+0cOmmF3kMlP2RDscq9CwGEI+kwLaEPqMc1+3aKRf&#10;2B4pegfrjAxRuoYrJ08x3HT8JknuuJGaYkMreyxbrI/VYAS8fHxVq9ft+Fn35bN2usTD+nEQ4upy&#10;ergHFnAK52f4xY/oUESmvR1IedYJmC/jlCAgXS2BRf82TdbA9n8HXuT8/4DiBwAA//8DAFBLAQIt&#10;ABQABgAIAAAAIQC2gziS/gAAAOEBAAATAAAAAAAAAAAAAAAAAAAAAABbQ29udGVudF9UeXBlc10u&#10;eG1sUEsBAi0AFAAGAAgAAAAhADj9If/WAAAAlAEAAAsAAAAAAAAAAAAAAAAALwEAAF9yZWxzLy5y&#10;ZWxzUEsBAi0AFAAGAAgAAAAhAAP0LVrSAgAArQUAAA4AAAAAAAAAAAAAAAAALgIAAGRycy9lMm9E&#10;b2MueG1sUEsBAi0AFAAGAAgAAAAhANgdZafeAAAACAEAAA8AAAAAAAAAAAAAAAAALAUAAGRycy9k&#10;b3ducmV2LnhtbFBLBQYAAAAABAAEAPMAAAA3BgAAAAA=&#10;" strokeweight="1.5pt">
            <v:shadow color="#43954c" opacity=".5" offset="1pt"/>
          </v:shape>
        </w:pict>
      </w:r>
      <w:r w:rsidR="0003039D">
        <w:rPr>
          <w:rFonts w:ascii="Times New Roman" w:hAnsi="Times New Roman"/>
          <w:b/>
          <w:color w:val="000000"/>
          <w:kern w:val="0"/>
          <w:sz w:val="24"/>
        </w:rPr>
        <w:t xml:space="preserve">2006 </w:t>
      </w:r>
      <w:r w:rsidR="0003039D">
        <w:rPr>
          <w:rFonts w:ascii="Times New Roman" w:hAnsi="Times New Roman"/>
          <w:b/>
          <w:color w:val="000000"/>
          <w:kern w:val="0"/>
          <w:sz w:val="24"/>
        </w:rPr>
        <w:t>年</w:t>
      </w:r>
      <w:r w:rsidR="0003039D">
        <w:rPr>
          <w:rFonts w:ascii="Times New Roman" w:hAnsi="Times New Roman"/>
          <w:b/>
          <w:color w:val="000000"/>
          <w:kern w:val="0"/>
          <w:sz w:val="24"/>
        </w:rPr>
        <w:t xml:space="preserve"> 9 </w:t>
      </w:r>
      <w:r w:rsidR="0003039D">
        <w:rPr>
          <w:rFonts w:ascii="Times New Roman" w:hAnsi="Times New Roman"/>
          <w:b/>
          <w:color w:val="000000"/>
          <w:kern w:val="0"/>
          <w:sz w:val="24"/>
        </w:rPr>
        <w:t>月的一天</w:t>
      </w:r>
      <w:r w:rsidR="0003039D">
        <w:rPr>
          <w:rFonts w:ascii="Times New Roman" w:hAnsi="Times New Roman"/>
          <w:b/>
          <w:color w:val="000000"/>
          <w:kern w:val="0"/>
          <w:sz w:val="24"/>
        </w:rPr>
        <w:t>……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（全文为宋体、小四，段前与段后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 xml:space="preserve"> 0.25 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行、多倍行距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 xml:space="preserve"> 1.3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，英文字体采用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Times New Roman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）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本案例由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学院的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撰写，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本案例授权浙江省研究生教育学会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可在</w:t>
      </w:r>
      <w:r>
        <w:rPr>
          <w:rFonts w:ascii="Times New Roman" w:hAnsi="Times New Roman"/>
          <w:color w:val="000000"/>
          <w:kern w:val="0"/>
          <w:sz w:val="18"/>
          <w:szCs w:val="18"/>
        </w:rPr>
        <w:t>规定的网站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展示发布，学会内其他研究生培养单位可在研究生教育教学活动中无偿使用，但不得用于盈利活动</w:t>
      </w:r>
      <w:r>
        <w:rPr>
          <w:rFonts w:ascii="Times New Roman" w:hAnsi="Times New Roman"/>
          <w:color w:val="000000"/>
          <w:kern w:val="0"/>
          <w:sz w:val="18"/>
          <w:szCs w:val="18"/>
        </w:rPr>
        <w:t>。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本案例源自</w:t>
      </w:r>
      <w:r>
        <w:rPr>
          <w:rFonts w:ascii="Times New Roman" w:hAnsi="Times New Roman"/>
          <w:color w:val="000000"/>
          <w:kern w:val="0"/>
          <w:sz w:val="18"/>
          <w:szCs w:val="18"/>
        </w:rPr>
        <w:t>……</w:t>
      </w:r>
      <w:r>
        <w:rPr>
          <w:rFonts w:ascii="Times New Roman" w:hAnsi="Times New Roman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本案例只供课堂讨论之用，并无意暗示或说明某种管理</w:t>
      </w:r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Times New Roman" w:hAnsi="Times New Roman"/>
          <w:color w:val="000000"/>
          <w:kern w:val="0"/>
          <w:sz w:val="18"/>
          <w:szCs w:val="18"/>
        </w:rPr>
        <w:t>实践行为是否有效。</w:t>
      </w: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BE6653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03039D" w:rsidRDefault="0003039D" w:rsidP="00BE6653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03039D" w:rsidRDefault="0003039D" w:rsidP="0003039D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color w:val="767171"/>
          <w:sz w:val="28"/>
          <w:szCs w:val="28"/>
        </w:rPr>
        <w:t>）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．本案例主要适用于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课程，也适用于</w:t>
      </w:r>
      <w:r>
        <w:rPr>
          <w:rFonts w:ascii="Times New Roman" w:hAnsi="Times New Roman"/>
          <w:color w:val="000000"/>
          <w:kern w:val="0"/>
          <w:sz w:val="24"/>
        </w:rPr>
        <w:t>****</w:t>
      </w:r>
      <w:r>
        <w:rPr>
          <w:rFonts w:ascii="Times New Roman" w:hAnsi="Times New Roman"/>
          <w:color w:val="000000"/>
          <w:kern w:val="0"/>
          <w:sz w:val="24"/>
        </w:rPr>
        <w:t>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color w:val="767171"/>
          <w:kern w:val="0"/>
          <w:sz w:val="24"/>
        </w:rPr>
        <w:t>）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Times New Roman" w:hAnsi="Times New Roman"/>
          <w:color w:val="000000"/>
          <w:kern w:val="0"/>
          <w:sz w:val="24"/>
        </w:rPr>
        <w:t>．本案例的教学目的</w:t>
      </w:r>
      <w:r>
        <w:rPr>
          <w:rFonts w:ascii="Times New Roman" w:hAnsi="Times New Roman"/>
          <w:color w:val="000000"/>
          <w:kern w:val="0"/>
          <w:sz w:val="24"/>
        </w:rPr>
        <w:t>.......</w:t>
      </w:r>
    </w:p>
    <w:p w:rsidR="0003039D" w:rsidRDefault="0003039D" w:rsidP="0003039D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 w:rsidR="0003039D" w:rsidRDefault="0003039D" w:rsidP="00BE6653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本案例主要涉及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课程的</w:t>
      </w:r>
      <w:r>
        <w:rPr>
          <w:rFonts w:ascii="Times New Roman" w:hAnsi="Times New Roman"/>
          <w:color w:val="000000"/>
          <w:kern w:val="0"/>
          <w:sz w:val="24"/>
        </w:rPr>
        <w:t>***</w:t>
      </w:r>
      <w:r>
        <w:rPr>
          <w:rFonts w:ascii="Times New Roman" w:hAnsi="Times New Roman"/>
          <w:color w:val="000000"/>
          <w:kern w:val="0"/>
          <w:sz w:val="24"/>
        </w:rPr>
        <w:t>知识点</w:t>
      </w:r>
    </w:p>
    <w:p w:rsidR="006C3171" w:rsidRPr="0003039D" w:rsidRDefault="006C3171">
      <w:bookmarkStart w:id="0" w:name="_GoBack"/>
      <w:bookmarkEnd w:id="0"/>
    </w:p>
    <w:sectPr w:rsidR="006C3171" w:rsidRPr="0003039D" w:rsidSect="009D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1A" w:rsidRDefault="00954B1A" w:rsidP="0003039D">
      <w:r>
        <w:separator/>
      </w:r>
    </w:p>
  </w:endnote>
  <w:endnote w:type="continuationSeparator" w:id="0">
    <w:p w:rsidR="00954B1A" w:rsidRDefault="00954B1A" w:rsidP="0003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1A" w:rsidRDefault="00954B1A" w:rsidP="0003039D">
      <w:r>
        <w:separator/>
      </w:r>
    </w:p>
  </w:footnote>
  <w:footnote w:type="continuationSeparator" w:id="0">
    <w:p w:rsidR="00954B1A" w:rsidRDefault="00954B1A" w:rsidP="0003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79B"/>
    <w:rsid w:val="0003039D"/>
    <w:rsid w:val="003C42FF"/>
    <w:rsid w:val="0060379B"/>
    <w:rsid w:val="006C3171"/>
    <w:rsid w:val="00954B1A"/>
    <w:rsid w:val="009D3FC9"/>
    <w:rsid w:val="00B75F3F"/>
    <w:rsid w:val="00B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039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3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39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039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3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39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</cp:lastModifiedBy>
  <cp:revision>4</cp:revision>
  <dcterms:created xsi:type="dcterms:W3CDTF">2019-05-27T03:39:00Z</dcterms:created>
  <dcterms:modified xsi:type="dcterms:W3CDTF">2022-04-08T03:02:00Z</dcterms:modified>
</cp:coreProperties>
</file>