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B24AE" w14:textId="6C05609E" w:rsidR="002F6377" w:rsidRPr="009667B5" w:rsidRDefault="002F6377" w:rsidP="002F6377">
      <w:pPr>
        <w:spacing w:line="480" w:lineRule="auto"/>
        <w:rPr>
          <w:rFonts w:ascii="宋体" w:hAnsi="宋体"/>
          <w:szCs w:val="21"/>
        </w:rPr>
      </w:pPr>
      <w:r>
        <w:rPr>
          <w:rFonts w:ascii="宋体" w:hAnsi="宋体" w:hint="eastAsia"/>
          <w:szCs w:val="21"/>
        </w:rPr>
        <w:t>附件：202</w:t>
      </w:r>
      <w:r>
        <w:rPr>
          <w:rFonts w:ascii="宋体" w:hAnsi="宋体" w:hint="eastAsia"/>
          <w:szCs w:val="21"/>
        </w:rPr>
        <w:t>4</w:t>
      </w:r>
      <w:bookmarkStart w:id="0" w:name="_GoBack"/>
      <w:bookmarkEnd w:id="0"/>
      <w:r>
        <w:rPr>
          <w:rFonts w:ascii="宋体" w:hAnsi="宋体" w:hint="eastAsia"/>
          <w:szCs w:val="21"/>
        </w:rPr>
        <w:t>年优秀博士、硕士学位论文一览表</w:t>
      </w:r>
    </w:p>
    <w:tbl>
      <w:tblPr>
        <w:tblW w:w="8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019"/>
        <w:gridCol w:w="713"/>
        <w:gridCol w:w="1304"/>
        <w:gridCol w:w="917"/>
        <w:gridCol w:w="2992"/>
        <w:gridCol w:w="1369"/>
      </w:tblGrid>
      <w:tr w:rsidR="00B9733C" w:rsidRPr="00767724" w14:paraId="7BA5E62A" w14:textId="77777777" w:rsidTr="00730E7B">
        <w:trPr>
          <w:trHeight w:val="722"/>
        </w:trPr>
        <w:tc>
          <w:tcPr>
            <w:tcW w:w="653" w:type="dxa"/>
            <w:shd w:val="clear" w:color="auto" w:fill="auto"/>
            <w:noWrap/>
            <w:vAlign w:val="center"/>
          </w:tcPr>
          <w:p w14:paraId="7AFE9DA4" w14:textId="6BEF6E0C"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序号</w:t>
            </w:r>
          </w:p>
        </w:tc>
        <w:tc>
          <w:tcPr>
            <w:tcW w:w="1019" w:type="dxa"/>
            <w:shd w:val="clear" w:color="auto" w:fill="auto"/>
            <w:noWrap/>
            <w:vAlign w:val="center"/>
          </w:tcPr>
          <w:p w14:paraId="14F2834F"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姓名</w:t>
            </w:r>
          </w:p>
        </w:tc>
        <w:tc>
          <w:tcPr>
            <w:tcW w:w="713" w:type="dxa"/>
            <w:shd w:val="clear" w:color="auto" w:fill="auto"/>
            <w:vAlign w:val="center"/>
          </w:tcPr>
          <w:p w14:paraId="36A42260"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学位类别</w:t>
            </w:r>
          </w:p>
        </w:tc>
        <w:tc>
          <w:tcPr>
            <w:tcW w:w="1304" w:type="dxa"/>
            <w:shd w:val="clear" w:color="auto" w:fill="auto"/>
            <w:noWrap/>
            <w:vAlign w:val="center"/>
          </w:tcPr>
          <w:p w14:paraId="51C78AF3"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专业名称</w:t>
            </w:r>
          </w:p>
        </w:tc>
        <w:tc>
          <w:tcPr>
            <w:tcW w:w="917" w:type="dxa"/>
            <w:shd w:val="clear" w:color="auto" w:fill="auto"/>
            <w:noWrap/>
            <w:vAlign w:val="center"/>
          </w:tcPr>
          <w:p w14:paraId="6F2A7074"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导师</w:t>
            </w:r>
          </w:p>
        </w:tc>
        <w:tc>
          <w:tcPr>
            <w:tcW w:w="2992" w:type="dxa"/>
            <w:shd w:val="clear" w:color="auto" w:fill="auto"/>
            <w:vAlign w:val="center"/>
          </w:tcPr>
          <w:p w14:paraId="4A290CB9"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论文题目</w:t>
            </w:r>
          </w:p>
        </w:tc>
        <w:tc>
          <w:tcPr>
            <w:tcW w:w="1369" w:type="dxa"/>
            <w:shd w:val="clear" w:color="auto" w:fill="auto"/>
            <w:noWrap/>
            <w:vAlign w:val="center"/>
          </w:tcPr>
          <w:p w14:paraId="23D9F558" w14:textId="77777777" w:rsidR="00B9733C" w:rsidRPr="00767724" w:rsidRDefault="00B9733C" w:rsidP="00532126">
            <w:pPr>
              <w:widowControl/>
              <w:spacing w:line="280" w:lineRule="exact"/>
              <w:jc w:val="center"/>
              <w:rPr>
                <w:rFonts w:asciiTheme="minorEastAsia" w:hAnsiTheme="minorEastAsia" w:cs="宋体"/>
                <w:b/>
                <w:bCs/>
                <w:color w:val="000000"/>
                <w:kern w:val="0"/>
                <w:szCs w:val="21"/>
              </w:rPr>
            </w:pPr>
            <w:r w:rsidRPr="00767724">
              <w:rPr>
                <w:rFonts w:asciiTheme="minorEastAsia" w:hAnsiTheme="minorEastAsia" w:cs="宋体" w:hint="eastAsia"/>
                <w:b/>
                <w:bCs/>
                <w:color w:val="000000"/>
                <w:kern w:val="0"/>
                <w:szCs w:val="21"/>
              </w:rPr>
              <w:t>学院</w:t>
            </w:r>
          </w:p>
        </w:tc>
      </w:tr>
      <w:tr w:rsidR="00B9733C" w:rsidRPr="00767724" w14:paraId="0F2F05A1"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BD81D"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E97F0" w14:textId="54A900C7" w:rsidR="00B9733C" w:rsidRPr="00767724" w:rsidRDefault="00E76122" w:rsidP="00532126">
            <w:pPr>
              <w:widowControl/>
              <w:spacing w:line="280" w:lineRule="exact"/>
              <w:jc w:val="center"/>
              <w:rPr>
                <w:rFonts w:asciiTheme="minorEastAsia" w:hAnsiTheme="minorEastAsia" w:cs="宋体"/>
                <w:color w:val="000000"/>
                <w:kern w:val="0"/>
                <w:szCs w:val="21"/>
              </w:rPr>
            </w:pPr>
            <w:r w:rsidRPr="00E76122">
              <w:rPr>
                <w:rFonts w:asciiTheme="minorEastAsia" w:hAnsiTheme="minorEastAsia" w:cs="宋体" w:hint="eastAsia"/>
                <w:color w:val="000000"/>
                <w:kern w:val="0"/>
                <w:szCs w:val="21"/>
              </w:rPr>
              <w:t>马利华</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7D65C" w14:textId="77777777" w:rsidR="00B9733C" w:rsidRPr="00767724"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7125" w14:textId="6232F9F6" w:rsidR="00B9733C" w:rsidRPr="00767724" w:rsidRDefault="00E76122" w:rsidP="00E76122">
            <w:pPr>
              <w:widowControl/>
              <w:spacing w:line="280" w:lineRule="exact"/>
              <w:jc w:val="center"/>
              <w:rPr>
                <w:rFonts w:asciiTheme="minorEastAsia" w:hAnsiTheme="minorEastAsia" w:cs="宋体"/>
                <w:color w:val="000000"/>
                <w:kern w:val="0"/>
                <w:szCs w:val="21"/>
              </w:rPr>
            </w:pPr>
            <w:r w:rsidRPr="00E76122">
              <w:rPr>
                <w:rFonts w:asciiTheme="minorEastAsia" w:hAnsiTheme="minorEastAsia" w:cs="宋体" w:hint="eastAsia"/>
                <w:color w:val="000000"/>
                <w:kern w:val="0"/>
                <w:szCs w:val="21"/>
              </w:rPr>
              <w:t>产业经济学</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C7D98" w14:textId="69FD549E" w:rsidR="00B9733C" w:rsidRPr="00D00BE0" w:rsidRDefault="00E76122" w:rsidP="00E76122">
            <w:pPr>
              <w:jc w:val="center"/>
              <w:rPr>
                <w:rFonts w:asciiTheme="minorEastAsia" w:hAnsiTheme="minorEastAsia" w:cs="宋体"/>
                <w:color w:val="000000"/>
                <w:kern w:val="0"/>
                <w:szCs w:val="21"/>
              </w:rPr>
            </w:pPr>
            <w:r w:rsidRPr="00D00BE0">
              <w:rPr>
                <w:rFonts w:asciiTheme="minorEastAsia" w:hAnsiTheme="minorEastAsia" w:cs="宋体" w:hint="eastAsia"/>
                <w:color w:val="000000"/>
                <w:kern w:val="0"/>
                <w:szCs w:val="21"/>
              </w:rPr>
              <w:t>陈宇峰</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124D" w14:textId="4EC00FCA" w:rsidR="00B9733C" w:rsidRPr="00767724" w:rsidRDefault="00E76122" w:rsidP="00532126">
            <w:pPr>
              <w:widowControl/>
              <w:spacing w:line="280" w:lineRule="exact"/>
              <w:jc w:val="center"/>
              <w:rPr>
                <w:rFonts w:asciiTheme="minorEastAsia" w:hAnsiTheme="minorEastAsia" w:cs="宋体"/>
                <w:color w:val="000000"/>
                <w:kern w:val="0"/>
                <w:szCs w:val="21"/>
              </w:rPr>
            </w:pPr>
            <w:r w:rsidRPr="00E76122">
              <w:rPr>
                <w:rFonts w:asciiTheme="minorEastAsia" w:hAnsiTheme="minorEastAsia" w:cs="宋体" w:hint="eastAsia"/>
                <w:color w:val="000000"/>
                <w:kern w:val="0"/>
                <w:szCs w:val="21"/>
              </w:rPr>
              <w:t>能源价格不确定性与中国经济波动</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9E4E5" w14:textId="138559D5" w:rsidR="00E76122" w:rsidRPr="00767724" w:rsidRDefault="00E76122" w:rsidP="00E76122">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经济学院</w:t>
            </w:r>
          </w:p>
        </w:tc>
      </w:tr>
      <w:tr w:rsidR="00B9733C" w:rsidRPr="00A11E81" w14:paraId="237EE6AB"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79C3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B301888" w14:textId="330BF9A3" w:rsidR="00B9733C" w:rsidRPr="00A11E81" w:rsidRDefault="00640598" w:rsidP="00532126">
            <w:pPr>
              <w:widowControl/>
              <w:spacing w:line="280" w:lineRule="exact"/>
              <w:jc w:val="center"/>
              <w:rPr>
                <w:rFonts w:asciiTheme="minorEastAsia" w:hAnsiTheme="minorEastAsia" w:cs="宋体"/>
                <w:color w:val="000000"/>
                <w:kern w:val="0"/>
                <w:szCs w:val="21"/>
              </w:rPr>
            </w:pPr>
            <w:r w:rsidRPr="00640598">
              <w:rPr>
                <w:rFonts w:asciiTheme="minorEastAsia" w:hAnsiTheme="minorEastAsia" w:cs="宋体" w:hint="eastAsia"/>
                <w:color w:val="000000"/>
                <w:kern w:val="0"/>
                <w:szCs w:val="21"/>
              </w:rPr>
              <w:t>王桂梅</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A089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5A98C4B3" w14:textId="749A82F2" w:rsidR="00B9733C" w:rsidRPr="00A11E81" w:rsidRDefault="00640598" w:rsidP="00532126">
            <w:pPr>
              <w:widowControl/>
              <w:spacing w:line="280" w:lineRule="exact"/>
              <w:jc w:val="center"/>
              <w:rPr>
                <w:rFonts w:asciiTheme="minorEastAsia" w:hAnsiTheme="minorEastAsia" w:cs="宋体"/>
                <w:color w:val="000000"/>
                <w:kern w:val="0"/>
                <w:szCs w:val="21"/>
              </w:rPr>
            </w:pPr>
            <w:r w:rsidRPr="00640598">
              <w:rPr>
                <w:rFonts w:asciiTheme="minorEastAsia" w:hAnsiTheme="minorEastAsia" w:cs="宋体" w:hint="eastAsia"/>
                <w:color w:val="000000"/>
                <w:kern w:val="0"/>
                <w:szCs w:val="21"/>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31BEEF2E" w14:textId="14D6C6FA" w:rsidR="00B9733C" w:rsidRPr="00A11E81" w:rsidRDefault="00640598" w:rsidP="00532126">
            <w:pPr>
              <w:widowControl/>
              <w:spacing w:line="280" w:lineRule="exact"/>
              <w:jc w:val="center"/>
              <w:rPr>
                <w:rFonts w:asciiTheme="minorEastAsia" w:hAnsiTheme="minorEastAsia" w:cs="宋体"/>
                <w:color w:val="000000"/>
                <w:kern w:val="0"/>
                <w:szCs w:val="21"/>
              </w:rPr>
            </w:pPr>
            <w:r w:rsidRPr="00640598">
              <w:rPr>
                <w:rFonts w:asciiTheme="minorEastAsia" w:hAnsiTheme="minorEastAsia" w:cs="宋体" w:hint="eastAsia"/>
                <w:color w:val="000000"/>
                <w:kern w:val="0"/>
                <w:szCs w:val="21"/>
              </w:rPr>
              <w:t>程开明</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04EA7D9F" w14:textId="67F52D68" w:rsidR="00B9733C" w:rsidRPr="00A11E81" w:rsidRDefault="00640598" w:rsidP="00532126">
            <w:pPr>
              <w:widowControl/>
              <w:spacing w:line="280" w:lineRule="exact"/>
              <w:jc w:val="center"/>
              <w:rPr>
                <w:rFonts w:asciiTheme="minorEastAsia" w:hAnsiTheme="minorEastAsia" w:cs="宋体"/>
                <w:color w:val="000000"/>
                <w:kern w:val="0"/>
                <w:szCs w:val="21"/>
              </w:rPr>
            </w:pPr>
            <w:r w:rsidRPr="00640598">
              <w:rPr>
                <w:rFonts w:asciiTheme="minorEastAsia" w:hAnsiTheme="minorEastAsia" w:cs="宋体" w:hint="eastAsia"/>
                <w:color w:val="000000"/>
                <w:kern w:val="0"/>
                <w:szCs w:val="21"/>
              </w:rPr>
              <w:t>城镇化驱动绿色发展效率的机制检验及政策效应评估研究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32E2024C" w14:textId="6F99023C" w:rsidR="00B9733C" w:rsidRPr="00A11E81" w:rsidRDefault="00640598"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统计学院</w:t>
            </w:r>
          </w:p>
        </w:tc>
      </w:tr>
      <w:tr w:rsidR="00B9733C" w:rsidRPr="00A11E81" w14:paraId="045F6481"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3E56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3</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16515A8" w14:textId="40406E19"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贡平</w:t>
            </w:r>
            <w:proofErr w:type="gramStart"/>
            <w:r w:rsidRPr="006B6859">
              <w:rPr>
                <w:rFonts w:asciiTheme="minorEastAsia" w:hAnsiTheme="minorEastAsia" w:cs="宋体" w:hint="eastAsia"/>
                <w:color w:val="000000"/>
                <w:kern w:val="0"/>
                <w:szCs w:val="21"/>
              </w:rPr>
              <w:t>邺</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CBB6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53AF25EE" w14:textId="11D09099" w:rsidR="00B9733C" w:rsidRPr="00A11E81" w:rsidRDefault="00640598" w:rsidP="00532126">
            <w:pPr>
              <w:widowControl/>
              <w:spacing w:line="280" w:lineRule="exact"/>
              <w:jc w:val="center"/>
              <w:rPr>
                <w:rFonts w:asciiTheme="minorEastAsia" w:hAnsiTheme="minorEastAsia" w:cs="宋体"/>
                <w:color w:val="000000"/>
                <w:kern w:val="0"/>
                <w:szCs w:val="21"/>
              </w:rPr>
            </w:pPr>
            <w:r w:rsidRPr="00640598">
              <w:rPr>
                <w:rFonts w:asciiTheme="minorEastAsia" w:hAnsiTheme="minorEastAsia" w:cs="宋体" w:hint="eastAsia"/>
                <w:color w:val="000000"/>
                <w:kern w:val="0"/>
                <w:szCs w:val="21"/>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014EF36E" w14:textId="681ED659"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郭宝才</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4CDD7FE1" w14:textId="6E4A6FBF"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若干数据类型下自适应控制图的设计研究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687FA810" w14:textId="4680EB17" w:rsidR="00B9733C" w:rsidRPr="00A11E81" w:rsidRDefault="00640598"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统计学院</w:t>
            </w:r>
          </w:p>
        </w:tc>
      </w:tr>
      <w:tr w:rsidR="00B9733C" w:rsidRPr="00A11E81" w14:paraId="4676BEA8"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F518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4</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2D0859E7" w14:textId="4C783E0A"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吴志敏</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DB7E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7035E419" w14:textId="12B9C1BF" w:rsidR="00B9733C" w:rsidRPr="00A11E81" w:rsidRDefault="00640598" w:rsidP="00532126">
            <w:pPr>
              <w:widowControl/>
              <w:spacing w:line="280" w:lineRule="exact"/>
              <w:jc w:val="center"/>
              <w:rPr>
                <w:rFonts w:asciiTheme="minorEastAsia" w:hAnsiTheme="minorEastAsia" w:cs="宋体"/>
                <w:color w:val="000000"/>
                <w:kern w:val="0"/>
                <w:szCs w:val="21"/>
              </w:rPr>
            </w:pPr>
            <w:r w:rsidRPr="00640598">
              <w:rPr>
                <w:rFonts w:asciiTheme="minorEastAsia" w:hAnsiTheme="minorEastAsia" w:cs="宋体" w:hint="eastAsia"/>
                <w:color w:val="000000"/>
                <w:kern w:val="0"/>
                <w:szCs w:val="21"/>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5E7C8D97" w14:textId="5D390984"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蔡光辉</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6B50B318" w14:textId="4AEEE3A3"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基于金融市场典型特征的</w:t>
            </w:r>
            <w:proofErr w:type="gramStart"/>
            <w:r w:rsidRPr="006B6859">
              <w:rPr>
                <w:rFonts w:asciiTheme="minorEastAsia" w:hAnsiTheme="minorEastAsia" w:cs="宋体" w:hint="eastAsia"/>
                <w:color w:val="000000"/>
                <w:kern w:val="0"/>
                <w:szCs w:val="21"/>
              </w:rPr>
              <w:t>半参联合</w:t>
            </w:r>
            <w:proofErr w:type="gramEnd"/>
            <w:r w:rsidRPr="006B6859">
              <w:rPr>
                <w:rFonts w:asciiTheme="minorEastAsia" w:hAnsiTheme="minorEastAsia" w:cs="宋体" w:hint="eastAsia"/>
                <w:color w:val="000000"/>
                <w:kern w:val="0"/>
                <w:szCs w:val="21"/>
              </w:rPr>
              <w:t>可导出风险模型拓展研究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11F38660" w14:textId="5AC79B29" w:rsidR="00B9733C" w:rsidRPr="00A11E81" w:rsidRDefault="00640598"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统计学院</w:t>
            </w:r>
          </w:p>
        </w:tc>
      </w:tr>
      <w:tr w:rsidR="00B9733C" w:rsidRPr="00A11E81" w14:paraId="621DF864"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0C3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5</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C49B9D9" w14:textId="5948FA21"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金上</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B91F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20CAE222" w14:textId="1D3086E8" w:rsidR="00B9733C" w:rsidRPr="00A11E81" w:rsidRDefault="00640598" w:rsidP="00532126">
            <w:pPr>
              <w:widowControl/>
              <w:spacing w:line="280" w:lineRule="exact"/>
              <w:jc w:val="center"/>
              <w:rPr>
                <w:rFonts w:asciiTheme="minorEastAsia" w:hAnsiTheme="minorEastAsia" w:cs="宋体"/>
                <w:color w:val="000000"/>
                <w:kern w:val="0"/>
                <w:szCs w:val="21"/>
              </w:rPr>
            </w:pPr>
            <w:r w:rsidRPr="00640598">
              <w:rPr>
                <w:rFonts w:asciiTheme="minorEastAsia" w:hAnsiTheme="minorEastAsia" w:cs="宋体" w:hint="eastAsia"/>
                <w:color w:val="000000"/>
                <w:kern w:val="0"/>
                <w:szCs w:val="21"/>
              </w:rPr>
              <w:t>统计学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251F770" w14:textId="09C0FE9E"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陈振龙</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3D8E494C" w14:textId="1294191E" w:rsidR="00B9733C" w:rsidRPr="00A11E81" w:rsidRDefault="006B6859" w:rsidP="00532126">
            <w:pPr>
              <w:widowControl/>
              <w:spacing w:line="280" w:lineRule="exact"/>
              <w:jc w:val="center"/>
              <w:rPr>
                <w:rFonts w:asciiTheme="minorEastAsia" w:hAnsiTheme="minorEastAsia" w:cs="宋体"/>
                <w:color w:val="000000"/>
                <w:kern w:val="0"/>
                <w:szCs w:val="21"/>
              </w:rPr>
            </w:pPr>
            <w:r w:rsidRPr="006B6859">
              <w:rPr>
                <w:rFonts w:asciiTheme="minorEastAsia" w:hAnsiTheme="minorEastAsia" w:cs="宋体" w:hint="eastAsia"/>
                <w:color w:val="000000"/>
                <w:kern w:val="0"/>
                <w:szCs w:val="21"/>
              </w:rPr>
              <w:t>非对称和自适应特征视角下金融风险模型的拓展及其在投资组合中的应用</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169EB8A3" w14:textId="36984A83" w:rsidR="00B9733C" w:rsidRPr="00A11E81" w:rsidRDefault="00640598"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统计学院</w:t>
            </w:r>
          </w:p>
        </w:tc>
      </w:tr>
      <w:tr w:rsidR="00B9733C" w:rsidRPr="00A11E81" w14:paraId="6FCEEC8C"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EF07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6</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7ECD549" w14:textId="51A3AD8C" w:rsidR="00B9733C" w:rsidRPr="00A11E81" w:rsidRDefault="003B627D" w:rsidP="00532126">
            <w:pPr>
              <w:widowControl/>
              <w:spacing w:line="280" w:lineRule="exact"/>
              <w:jc w:val="center"/>
              <w:rPr>
                <w:rFonts w:asciiTheme="minorEastAsia" w:hAnsiTheme="minorEastAsia" w:cs="宋体"/>
                <w:color w:val="000000"/>
                <w:kern w:val="0"/>
                <w:szCs w:val="21"/>
              </w:rPr>
            </w:pPr>
            <w:proofErr w:type="gramStart"/>
            <w:r w:rsidRPr="003B627D">
              <w:rPr>
                <w:rFonts w:asciiTheme="minorEastAsia" w:hAnsiTheme="minorEastAsia" w:cs="宋体" w:hint="eastAsia"/>
                <w:color w:val="000000"/>
                <w:kern w:val="0"/>
                <w:szCs w:val="21"/>
              </w:rPr>
              <w:t>邰</w:t>
            </w:r>
            <w:proofErr w:type="gramEnd"/>
            <w:r w:rsidRPr="003B627D">
              <w:rPr>
                <w:rFonts w:asciiTheme="minorEastAsia" w:hAnsiTheme="minorEastAsia" w:cs="宋体" w:hint="eastAsia"/>
                <w:color w:val="000000"/>
                <w:kern w:val="0"/>
                <w:szCs w:val="21"/>
              </w:rPr>
              <w:t>晶晶</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1E3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35F830BA" w14:textId="306B8D32" w:rsidR="00B9733C" w:rsidRPr="00A11E81" w:rsidRDefault="003B627D" w:rsidP="00532126">
            <w:pPr>
              <w:widowControl/>
              <w:spacing w:line="280" w:lineRule="exact"/>
              <w:jc w:val="center"/>
              <w:rPr>
                <w:rFonts w:asciiTheme="minorEastAsia" w:hAnsiTheme="minorEastAsia" w:cs="宋体"/>
                <w:color w:val="000000"/>
                <w:kern w:val="0"/>
                <w:szCs w:val="21"/>
              </w:rPr>
            </w:pPr>
            <w:r w:rsidRPr="003B627D">
              <w:rPr>
                <w:rFonts w:asciiTheme="minorEastAsia" w:hAnsiTheme="minorEastAsia" w:cs="宋体" w:hint="eastAsia"/>
                <w:color w:val="000000"/>
                <w:kern w:val="0"/>
                <w:szCs w:val="21"/>
              </w:rPr>
              <w:t>食品科学与工程</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0D72213F" w14:textId="37917DBC" w:rsidR="00B9733C" w:rsidRPr="00A11E81" w:rsidRDefault="003B627D" w:rsidP="00532126">
            <w:pPr>
              <w:widowControl/>
              <w:spacing w:line="280" w:lineRule="exact"/>
              <w:jc w:val="center"/>
              <w:rPr>
                <w:rFonts w:asciiTheme="minorEastAsia" w:hAnsiTheme="minorEastAsia" w:cs="宋体"/>
                <w:color w:val="000000"/>
                <w:kern w:val="0"/>
                <w:szCs w:val="21"/>
              </w:rPr>
            </w:pPr>
            <w:r w:rsidRPr="003B627D">
              <w:rPr>
                <w:rFonts w:asciiTheme="minorEastAsia" w:hAnsiTheme="minorEastAsia" w:cs="宋体" w:hint="eastAsia"/>
                <w:color w:val="000000"/>
                <w:kern w:val="0"/>
                <w:szCs w:val="21"/>
              </w:rPr>
              <w:t>张虹</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6E7220E9" w14:textId="201E4701" w:rsidR="00B9733C" w:rsidRPr="00A11E81" w:rsidRDefault="003B627D" w:rsidP="00532126">
            <w:pPr>
              <w:widowControl/>
              <w:spacing w:line="280" w:lineRule="exact"/>
              <w:jc w:val="center"/>
              <w:rPr>
                <w:rFonts w:asciiTheme="minorEastAsia" w:hAnsiTheme="minorEastAsia" w:cs="宋体"/>
                <w:color w:val="000000"/>
                <w:kern w:val="0"/>
                <w:szCs w:val="21"/>
              </w:rPr>
            </w:pPr>
            <w:r w:rsidRPr="003B627D">
              <w:rPr>
                <w:rFonts w:asciiTheme="minorEastAsia" w:hAnsiTheme="minorEastAsia" w:cs="宋体" w:hint="eastAsia"/>
                <w:color w:val="000000"/>
                <w:kern w:val="0"/>
                <w:szCs w:val="21"/>
              </w:rPr>
              <w:t>金华两头乌肉质特性及其鉴别模型的研究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2B657F3C" w14:textId="630AB498" w:rsidR="00B9733C" w:rsidRPr="00A11E81" w:rsidRDefault="003B627D"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食品学院</w:t>
            </w:r>
          </w:p>
        </w:tc>
      </w:tr>
      <w:tr w:rsidR="00B9733C" w:rsidRPr="00A11E81" w14:paraId="1CB1EE29"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A93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7</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2148EA90" w14:textId="5EEC1C35" w:rsidR="00B9733C" w:rsidRPr="00A11E81" w:rsidRDefault="003B627D" w:rsidP="00532126">
            <w:pPr>
              <w:widowControl/>
              <w:spacing w:line="280" w:lineRule="exact"/>
              <w:jc w:val="center"/>
              <w:rPr>
                <w:rFonts w:asciiTheme="minorEastAsia" w:hAnsiTheme="minorEastAsia" w:cs="宋体"/>
                <w:color w:val="000000"/>
                <w:kern w:val="0"/>
                <w:szCs w:val="21"/>
              </w:rPr>
            </w:pPr>
            <w:r w:rsidRPr="003B627D">
              <w:rPr>
                <w:rFonts w:asciiTheme="minorEastAsia" w:hAnsiTheme="minorEastAsia" w:cs="宋体"/>
                <w:color w:val="000000"/>
                <w:kern w:val="0"/>
                <w:szCs w:val="21"/>
              </w:rPr>
              <w:t>KEBBEH MARIAMA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527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1B780D0E" w14:textId="24FF2F6A" w:rsidR="00B9733C" w:rsidRPr="00A11E81" w:rsidRDefault="003B627D" w:rsidP="00532126">
            <w:pPr>
              <w:widowControl/>
              <w:spacing w:line="280" w:lineRule="exact"/>
              <w:jc w:val="center"/>
              <w:rPr>
                <w:rFonts w:asciiTheme="minorEastAsia" w:hAnsiTheme="minorEastAsia" w:cs="宋体"/>
                <w:color w:val="000000"/>
                <w:kern w:val="0"/>
                <w:szCs w:val="21"/>
              </w:rPr>
            </w:pPr>
            <w:r w:rsidRPr="003B627D">
              <w:rPr>
                <w:rFonts w:asciiTheme="minorEastAsia" w:hAnsiTheme="minorEastAsia" w:cs="宋体" w:hint="eastAsia"/>
                <w:color w:val="000000"/>
                <w:kern w:val="0"/>
                <w:szCs w:val="21"/>
              </w:rPr>
              <w:t>食品科学与工程</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679999CA" w14:textId="16CCED34" w:rsidR="00B9733C" w:rsidRPr="00A11E81" w:rsidRDefault="003B627D" w:rsidP="00532126">
            <w:pPr>
              <w:widowControl/>
              <w:spacing w:line="280" w:lineRule="exact"/>
              <w:jc w:val="center"/>
              <w:rPr>
                <w:rFonts w:asciiTheme="minorEastAsia" w:hAnsiTheme="minorEastAsia" w:cs="宋体"/>
                <w:color w:val="000000"/>
                <w:kern w:val="0"/>
                <w:szCs w:val="21"/>
              </w:rPr>
            </w:pPr>
            <w:r w:rsidRPr="003B627D">
              <w:rPr>
                <w:rFonts w:asciiTheme="minorEastAsia" w:hAnsiTheme="minorEastAsia" w:cs="宋体" w:hint="eastAsia"/>
                <w:color w:val="000000"/>
                <w:kern w:val="0"/>
                <w:szCs w:val="21"/>
              </w:rPr>
              <w:t>郑小林</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0AADD412" w14:textId="18D6666B" w:rsidR="00B9733C" w:rsidRPr="00A11E81" w:rsidRDefault="003B627D" w:rsidP="00532126">
            <w:pPr>
              <w:widowControl/>
              <w:spacing w:line="280" w:lineRule="exact"/>
              <w:jc w:val="center"/>
              <w:rPr>
                <w:rFonts w:asciiTheme="minorEastAsia" w:hAnsiTheme="minorEastAsia" w:cs="宋体"/>
                <w:color w:val="000000"/>
                <w:kern w:val="0"/>
                <w:szCs w:val="21"/>
              </w:rPr>
            </w:pPr>
            <w:r w:rsidRPr="003B627D">
              <w:rPr>
                <w:rFonts w:asciiTheme="minorEastAsia" w:hAnsiTheme="minorEastAsia" w:cs="宋体" w:hint="eastAsia"/>
                <w:color w:val="000000"/>
                <w:kern w:val="0"/>
                <w:szCs w:val="21"/>
              </w:rPr>
              <w:t>褪黑素处理对采后“凯特”芒果抗冷性的影响</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49AD696A" w14:textId="3945AA32" w:rsidR="00B9733C" w:rsidRPr="00A11E81" w:rsidRDefault="003B627D"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食品学院</w:t>
            </w:r>
          </w:p>
        </w:tc>
      </w:tr>
      <w:tr w:rsidR="00B9733C" w:rsidRPr="00A11E81" w14:paraId="7BA3B53A"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A6EE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8</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384CEC0F" w14:textId="3C02B63B" w:rsidR="00B9733C" w:rsidRPr="00A11E81" w:rsidRDefault="004301C1" w:rsidP="00532126">
            <w:pPr>
              <w:widowControl/>
              <w:spacing w:line="280" w:lineRule="exact"/>
              <w:jc w:val="center"/>
              <w:rPr>
                <w:rFonts w:asciiTheme="minorEastAsia" w:hAnsiTheme="minorEastAsia" w:cs="宋体"/>
                <w:color w:val="000000"/>
                <w:kern w:val="0"/>
                <w:szCs w:val="21"/>
              </w:rPr>
            </w:pPr>
            <w:r w:rsidRPr="004301C1">
              <w:rPr>
                <w:rFonts w:asciiTheme="minorEastAsia" w:hAnsiTheme="minorEastAsia" w:cs="宋体" w:hint="eastAsia"/>
                <w:color w:val="000000"/>
                <w:kern w:val="0"/>
                <w:szCs w:val="21"/>
              </w:rPr>
              <w:t>宋亚军</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8BD0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博士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3C47F375" w14:textId="622C3D88" w:rsidR="00B9733C" w:rsidRPr="00A11E81" w:rsidRDefault="004301C1" w:rsidP="00532126">
            <w:pPr>
              <w:widowControl/>
              <w:spacing w:line="280" w:lineRule="exact"/>
              <w:jc w:val="center"/>
              <w:rPr>
                <w:rFonts w:asciiTheme="minorEastAsia" w:hAnsiTheme="minorEastAsia" w:cs="宋体"/>
                <w:color w:val="000000"/>
                <w:kern w:val="0"/>
                <w:szCs w:val="21"/>
              </w:rPr>
            </w:pPr>
            <w:r w:rsidRPr="004301C1">
              <w:rPr>
                <w:rFonts w:asciiTheme="minorEastAsia" w:hAnsiTheme="minorEastAsia" w:cs="宋体" w:hint="eastAsia"/>
                <w:color w:val="000000"/>
                <w:kern w:val="0"/>
                <w:szCs w:val="21"/>
              </w:rPr>
              <w:t>外国语言文学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F53A18D" w14:textId="64098FCE" w:rsidR="00B9733C" w:rsidRPr="00A11E81" w:rsidRDefault="004301C1" w:rsidP="00532126">
            <w:pPr>
              <w:widowControl/>
              <w:spacing w:line="280" w:lineRule="exact"/>
              <w:jc w:val="center"/>
              <w:rPr>
                <w:rFonts w:asciiTheme="minorEastAsia" w:hAnsiTheme="minorEastAsia" w:cs="宋体"/>
                <w:color w:val="000000"/>
                <w:kern w:val="0"/>
                <w:szCs w:val="21"/>
              </w:rPr>
            </w:pPr>
            <w:r w:rsidRPr="004301C1">
              <w:rPr>
                <w:rFonts w:asciiTheme="minorEastAsia" w:hAnsiTheme="minorEastAsia" w:cs="宋体" w:hint="eastAsia"/>
                <w:color w:val="000000"/>
                <w:kern w:val="0"/>
                <w:szCs w:val="21"/>
              </w:rPr>
              <w:t>李文中</w:t>
            </w:r>
          </w:p>
        </w:tc>
        <w:tc>
          <w:tcPr>
            <w:tcW w:w="2992" w:type="dxa"/>
            <w:tcBorders>
              <w:top w:val="nil"/>
              <w:left w:val="single" w:sz="4" w:space="0" w:color="000000"/>
              <w:bottom w:val="single" w:sz="4" w:space="0" w:color="000000"/>
              <w:right w:val="single" w:sz="4" w:space="0" w:color="000000"/>
            </w:tcBorders>
            <w:shd w:val="clear" w:color="auto" w:fill="auto"/>
            <w:vAlign w:val="center"/>
          </w:tcPr>
          <w:p w14:paraId="36697417" w14:textId="54EDB005" w:rsidR="00B9733C" w:rsidRPr="00A11E81" w:rsidRDefault="004301C1" w:rsidP="00532126">
            <w:pPr>
              <w:widowControl/>
              <w:spacing w:line="280" w:lineRule="exact"/>
              <w:jc w:val="center"/>
              <w:rPr>
                <w:rFonts w:asciiTheme="minorEastAsia" w:hAnsiTheme="minorEastAsia" w:cs="宋体"/>
                <w:color w:val="000000"/>
                <w:kern w:val="0"/>
                <w:szCs w:val="21"/>
              </w:rPr>
            </w:pPr>
            <w:r w:rsidRPr="004301C1">
              <w:rPr>
                <w:rFonts w:asciiTheme="minorEastAsia" w:hAnsiTheme="minorEastAsia" w:cs="宋体" w:hint="eastAsia"/>
                <w:color w:val="000000"/>
                <w:kern w:val="0"/>
                <w:szCs w:val="21"/>
              </w:rPr>
              <w:t>《孙子兵法》</w:t>
            </w:r>
            <w:proofErr w:type="gramStart"/>
            <w:r w:rsidRPr="004301C1">
              <w:rPr>
                <w:rFonts w:asciiTheme="minorEastAsia" w:hAnsiTheme="minorEastAsia" w:cs="宋体" w:hint="eastAsia"/>
                <w:color w:val="000000"/>
                <w:kern w:val="0"/>
                <w:szCs w:val="21"/>
              </w:rPr>
              <w:t>英译及海外</w:t>
            </w:r>
            <w:proofErr w:type="gramEnd"/>
            <w:r w:rsidRPr="004301C1">
              <w:rPr>
                <w:rFonts w:asciiTheme="minorEastAsia" w:hAnsiTheme="minorEastAsia" w:cs="宋体" w:hint="eastAsia"/>
                <w:color w:val="000000"/>
                <w:kern w:val="0"/>
                <w:szCs w:val="21"/>
              </w:rPr>
              <w:t>书评释意研究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06977658" w14:textId="3D868490" w:rsidR="00B9733C" w:rsidRPr="00A11E81" w:rsidRDefault="004301C1"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外语学院</w:t>
            </w:r>
          </w:p>
        </w:tc>
      </w:tr>
      <w:tr w:rsidR="00B9733C" w:rsidRPr="00A11E81" w14:paraId="61D2EC19"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C792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9</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26712D48" w14:textId="0305B984" w:rsidR="00B9733C" w:rsidRPr="00A11E81" w:rsidRDefault="002019F2" w:rsidP="00532126">
            <w:pPr>
              <w:widowControl/>
              <w:spacing w:line="280" w:lineRule="exact"/>
              <w:jc w:val="center"/>
              <w:rPr>
                <w:rFonts w:asciiTheme="minorEastAsia" w:hAnsiTheme="minorEastAsia" w:cs="宋体"/>
                <w:color w:val="000000"/>
                <w:kern w:val="0"/>
                <w:szCs w:val="21"/>
              </w:rPr>
            </w:pPr>
            <w:r w:rsidRPr="002019F2">
              <w:rPr>
                <w:rFonts w:asciiTheme="minorEastAsia" w:hAnsiTheme="minorEastAsia" w:cs="宋体" w:hint="eastAsia"/>
                <w:color w:val="000000"/>
                <w:kern w:val="0"/>
                <w:szCs w:val="21"/>
              </w:rPr>
              <w:t>曹肖烨</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2E1A5" w14:textId="3BC9DF90" w:rsidR="00B9733C" w:rsidRPr="00A11E81" w:rsidRDefault="00D06554"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40F76383" w14:textId="637C9DF8" w:rsidR="00B9733C" w:rsidRPr="00A11E81" w:rsidRDefault="002019F2" w:rsidP="00532126">
            <w:pPr>
              <w:widowControl/>
              <w:spacing w:line="280" w:lineRule="exact"/>
              <w:jc w:val="center"/>
              <w:rPr>
                <w:rFonts w:asciiTheme="minorEastAsia" w:hAnsiTheme="minorEastAsia" w:cs="宋体"/>
                <w:color w:val="000000"/>
                <w:kern w:val="0"/>
                <w:szCs w:val="21"/>
              </w:rPr>
            </w:pPr>
            <w:r w:rsidRPr="002019F2">
              <w:rPr>
                <w:rFonts w:asciiTheme="minorEastAsia" w:hAnsiTheme="minorEastAsia" w:cs="宋体" w:hint="eastAsia"/>
                <w:color w:val="000000"/>
                <w:kern w:val="0"/>
                <w:szCs w:val="21"/>
              </w:rPr>
              <w:t>产业经济学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6DB179FF" w14:textId="4C8B8A64" w:rsidR="00B9733C" w:rsidRPr="00A11E81" w:rsidRDefault="002019F2" w:rsidP="00532126">
            <w:pPr>
              <w:widowControl/>
              <w:spacing w:line="280" w:lineRule="exact"/>
              <w:jc w:val="center"/>
              <w:rPr>
                <w:rFonts w:asciiTheme="minorEastAsia" w:hAnsiTheme="minorEastAsia" w:cs="宋体"/>
                <w:color w:val="000000"/>
                <w:kern w:val="0"/>
                <w:szCs w:val="21"/>
              </w:rPr>
            </w:pPr>
            <w:proofErr w:type="gramStart"/>
            <w:r w:rsidRPr="002019F2">
              <w:rPr>
                <w:rFonts w:asciiTheme="minorEastAsia" w:hAnsiTheme="minorEastAsia" w:cs="宋体" w:hint="eastAsia"/>
                <w:color w:val="000000"/>
                <w:kern w:val="0"/>
                <w:szCs w:val="21"/>
              </w:rPr>
              <w:t>孙豪</w:t>
            </w:r>
            <w:proofErr w:type="gramEnd"/>
          </w:p>
        </w:tc>
        <w:tc>
          <w:tcPr>
            <w:tcW w:w="2992" w:type="dxa"/>
            <w:tcBorders>
              <w:top w:val="nil"/>
              <w:left w:val="single" w:sz="4" w:space="0" w:color="000000"/>
              <w:bottom w:val="single" w:sz="4" w:space="0" w:color="000000"/>
              <w:right w:val="single" w:sz="4" w:space="0" w:color="000000"/>
            </w:tcBorders>
            <w:shd w:val="clear" w:color="auto" w:fill="auto"/>
            <w:vAlign w:val="center"/>
          </w:tcPr>
          <w:p w14:paraId="4CA20A92" w14:textId="26A22EE5" w:rsidR="00B9733C" w:rsidRPr="00A11E81" w:rsidRDefault="002019F2" w:rsidP="00532126">
            <w:pPr>
              <w:widowControl/>
              <w:spacing w:line="280" w:lineRule="exact"/>
              <w:jc w:val="center"/>
              <w:rPr>
                <w:rFonts w:asciiTheme="minorEastAsia" w:hAnsiTheme="minorEastAsia" w:cs="宋体"/>
                <w:color w:val="000000"/>
                <w:kern w:val="0"/>
                <w:szCs w:val="21"/>
              </w:rPr>
            </w:pPr>
            <w:r w:rsidRPr="002019F2">
              <w:rPr>
                <w:rFonts w:asciiTheme="minorEastAsia" w:hAnsiTheme="minorEastAsia" w:cs="宋体" w:hint="eastAsia"/>
                <w:color w:val="000000"/>
                <w:kern w:val="0"/>
                <w:szCs w:val="21"/>
              </w:rPr>
              <w:t>社会养老保险对居民消费的影响研究</w:t>
            </w:r>
          </w:p>
        </w:tc>
        <w:tc>
          <w:tcPr>
            <w:tcW w:w="1369" w:type="dxa"/>
            <w:tcBorders>
              <w:top w:val="nil"/>
              <w:left w:val="single" w:sz="4" w:space="0" w:color="000000"/>
              <w:bottom w:val="single" w:sz="4" w:space="0" w:color="000000"/>
              <w:right w:val="single" w:sz="4" w:space="0" w:color="000000"/>
            </w:tcBorders>
            <w:shd w:val="clear" w:color="auto" w:fill="auto"/>
            <w:noWrap/>
            <w:vAlign w:val="center"/>
          </w:tcPr>
          <w:p w14:paraId="7F7C6245" w14:textId="3AFC6C73" w:rsidR="00B9733C" w:rsidRPr="00A11E81" w:rsidRDefault="002019F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经济学院</w:t>
            </w:r>
          </w:p>
        </w:tc>
      </w:tr>
      <w:tr w:rsidR="00B9733C" w:rsidRPr="00A11E81" w14:paraId="35A9D6AE"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85EC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A2257" w14:textId="09382F51" w:rsidR="00B9733C" w:rsidRPr="00A11E81" w:rsidRDefault="00A0230B" w:rsidP="00532126">
            <w:pPr>
              <w:widowControl/>
              <w:spacing w:line="280" w:lineRule="exact"/>
              <w:jc w:val="center"/>
              <w:rPr>
                <w:rFonts w:asciiTheme="minorEastAsia" w:hAnsiTheme="minorEastAsia" w:cs="宋体"/>
                <w:color w:val="000000"/>
                <w:kern w:val="0"/>
                <w:szCs w:val="21"/>
              </w:rPr>
            </w:pPr>
            <w:r w:rsidRPr="00A0230B">
              <w:rPr>
                <w:rFonts w:asciiTheme="minorEastAsia" w:hAnsiTheme="minorEastAsia" w:cs="宋体" w:hint="eastAsia"/>
                <w:color w:val="000000"/>
                <w:kern w:val="0"/>
                <w:szCs w:val="21"/>
              </w:rPr>
              <w:t>闫卓毓</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0FE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025EB8" w14:textId="5AF611FF" w:rsidR="00B9733C" w:rsidRPr="00A11E81" w:rsidRDefault="00A0230B" w:rsidP="00532126">
            <w:pPr>
              <w:widowControl/>
              <w:spacing w:line="280" w:lineRule="exact"/>
              <w:jc w:val="center"/>
              <w:rPr>
                <w:rFonts w:asciiTheme="minorEastAsia" w:hAnsiTheme="minorEastAsia" w:cs="宋体"/>
                <w:color w:val="000000"/>
                <w:kern w:val="0"/>
                <w:szCs w:val="21"/>
              </w:rPr>
            </w:pPr>
            <w:r w:rsidRPr="002019F2">
              <w:rPr>
                <w:rFonts w:asciiTheme="minorEastAsia" w:hAnsiTheme="minorEastAsia" w:cs="宋体" w:hint="eastAsia"/>
                <w:color w:val="000000"/>
                <w:kern w:val="0"/>
                <w:szCs w:val="21"/>
              </w:rPr>
              <w:t>产业经济学</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EF88EDD" w14:textId="439C8BF4" w:rsidR="00B9733C" w:rsidRPr="00A11E81" w:rsidRDefault="00AB1DD2" w:rsidP="00532126">
            <w:pPr>
              <w:widowControl/>
              <w:spacing w:line="280" w:lineRule="exact"/>
              <w:jc w:val="center"/>
              <w:rPr>
                <w:rFonts w:asciiTheme="minorEastAsia" w:hAnsiTheme="minorEastAsia" w:cs="宋体"/>
                <w:color w:val="000000"/>
                <w:kern w:val="0"/>
                <w:szCs w:val="21"/>
              </w:rPr>
            </w:pPr>
            <w:r w:rsidRPr="00AB1DD2">
              <w:rPr>
                <w:rFonts w:asciiTheme="minorEastAsia" w:hAnsiTheme="minorEastAsia" w:cs="宋体" w:hint="eastAsia"/>
                <w:color w:val="000000"/>
                <w:kern w:val="0"/>
                <w:szCs w:val="21"/>
              </w:rPr>
              <w:t>王海</w:t>
            </w:r>
          </w:p>
        </w:tc>
        <w:tc>
          <w:tcPr>
            <w:tcW w:w="2992" w:type="dxa"/>
            <w:tcBorders>
              <w:top w:val="single" w:sz="4" w:space="0" w:color="000000"/>
              <w:left w:val="nil"/>
              <w:bottom w:val="single" w:sz="4" w:space="0" w:color="000000"/>
              <w:right w:val="single" w:sz="4" w:space="0" w:color="000000"/>
            </w:tcBorders>
            <w:shd w:val="clear" w:color="000000" w:fill="FFFFFF"/>
            <w:vAlign w:val="center"/>
          </w:tcPr>
          <w:p w14:paraId="608D7BD7" w14:textId="5D6D1764" w:rsidR="00B9733C" w:rsidRPr="00A11E81" w:rsidRDefault="00AB1DD2" w:rsidP="00532126">
            <w:pPr>
              <w:widowControl/>
              <w:spacing w:line="280" w:lineRule="exact"/>
              <w:jc w:val="center"/>
              <w:rPr>
                <w:rFonts w:asciiTheme="minorEastAsia" w:hAnsiTheme="minorEastAsia" w:cs="宋体"/>
                <w:color w:val="000000"/>
                <w:kern w:val="0"/>
                <w:szCs w:val="21"/>
              </w:rPr>
            </w:pPr>
            <w:r w:rsidRPr="00AB1DD2">
              <w:rPr>
                <w:rFonts w:asciiTheme="minorEastAsia" w:hAnsiTheme="minorEastAsia" w:cs="宋体" w:hint="eastAsia"/>
                <w:color w:val="000000"/>
                <w:kern w:val="0"/>
                <w:szCs w:val="21"/>
              </w:rPr>
              <w:t>数字基础设施政策与企业数字化转型： “赋能”还是“负能”？</w:t>
            </w:r>
          </w:p>
        </w:tc>
        <w:tc>
          <w:tcPr>
            <w:tcW w:w="1369" w:type="dxa"/>
            <w:tcBorders>
              <w:top w:val="single" w:sz="4" w:space="0" w:color="000000"/>
              <w:left w:val="nil"/>
              <w:bottom w:val="single" w:sz="4" w:space="0" w:color="000000"/>
              <w:right w:val="single" w:sz="4" w:space="0" w:color="000000"/>
            </w:tcBorders>
            <w:shd w:val="clear" w:color="000000" w:fill="FFFFFF"/>
            <w:noWrap/>
            <w:vAlign w:val="center"/>
          </w:tcPr>
          <w:p w14:paraId="2ED4D2DB" w14:textId="337FA05E" w:rsidR="00B9733C" w:rsidRPr="00A11E81" w:rsidRDefault="002019F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经济学院</w:t>
            </w:r>
          </w:p>
        </w:tc>
      </w:tr>
      <w:tr w:rsidR="00B9733C" w:rsidRPr="00A11E81" w14:paraId="4B381F67"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D90C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11</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6AC6F0C9" w14:textId="64D5E2DA"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张睿</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04375" w14:textId="77777777" w:rsidR="00B9733C" w:rsidRPr="00A11E81" w:rsidRDefault="00B9733C" w:rsidP="00532126">
            <w:pPr>
              <w:widowControl/>
              <w:spacing w:line="28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23F8C3D6" w14:textId="49AB12D8"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产业经济学</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197DA49D" w14:textId="1F252576"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陈宇峰</w:t>
            </w:r>
          </w:p>
        </w:tc>
        <w:tc>
          <w:tcPr>
            <w:tcW w:w="2992" w:type="dxa"/>
            <w:tcBorders>
              <w:top w:val="nil"/>
              <w:left w:val="nil"/>
              <w:bottom w:val="single" w:sz="4" w:space="0" w:color="000000"/>
              <w:right w:val="single" w:sz="4" w:space="0" w:color="000000"/>
            </w:tcBorders>
            <w:shd w:val="clear" w:color="000000" w:fill="FFFFFF"/>
            <w:vAlign w:val="center"/>
          </w:tcPr>
          <w:p w14:paraId="0420D389" w14:textId="091173D2"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基于隐含碳排放效率的中国省际碳配额分配机制再研究</w:t>
            </w:r>
          </w:p>
        </w:tc>
        <w:tc>
          <w:tcPr>
            <w:tcW w:w="1369" w:type="dxa"/>
            <w:tcBorders>
              <w:top w:val="nil"/>
              <w:left w:val="nil"/>
              <w:bottom w:val="single" w:sz="4" w:space="0" w:color="000000"/>
              <w:right w:val="single" w:sz="4" w:space="0" w:color="000000"/>
            </w:tcBorders>
            <w:shd w:val="clear" w:color="000000" w:fill="FFFFFF"/>
            <w:noWrap/>
            <w:vAlign w:val="center"/>
          </w:tcPr>
          <w:p w14:paraId="7A5FE098" w14:textId="42380E60" w:rsidR="00B9733C" w:rsidRPr="00A11E81" w:rsidRDefault="002019F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经济学院</w:t>
            </w:r>
          </w:p>
        </w:tc>
      </w:tr>
      <w:tr w:rsidR="00B9733C" w:rsidRPr="00A11E81" w14:paraId="3756A2FB"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999B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12</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82BFA5F" w14:textId="47400B6C"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刘歆</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0DB0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1F4EED64" w14:textId="0E4315F9"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国际贸易学</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31F5CD00" w14:textId="166C416C"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徐元国</w:t>
            </w:r>
          </w:p>
        </w:tc>
        <w:tc>
          <w:tcPr>
            <w:tcW w:w="2992" w:type="dxa"/>
            <w:tcBorders>
              <w:top w:val="nil"/>
              <w:left w:val="nil"/>
              <w:bottom w:val="single" w:sz="4" w:space="0" w:color="000000"/>
              <w:right w:val="single" w:sz="4" w:space="0" w:color="000000"/>
            </w:tcBorders>
            <w:shd w:val="clear" w:color="000000" w:fill="FFFFFF"/>
            <w:vAlign w:val="center"/>
          </w:tcPr>
          <w:p w14:paraId="3DC65144" w14:textId="3AAB4CB6"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制造业投入数字化对企业出口二元边际的影响研究</w:t>
            </w:r>
          </w:p>
        </w:tc>
        <w:tc>
          <w:tcPr>
            <w:tcW w:w="1369" w:type="dxa"/>
            <w:tcBorders>
              <w:top w:val="nil"/>
              <w:left w:val="nil"/>
              <w:bottom w:val="single" w:sz="4" w:space="0" w:color="000000"/>
              <w:right w:val="single" w:sz="4" w:space="0" w:color="000000"/>
            </w:tcBorders>
            <w:shd w:val="clear" w:color="000000" w:fill="FFFFFF"/>
            <w:noWrap/>
            <w:vAlign w:val="center"/>
          </w:tcPr>
          <w:p w14:paraId="7C28767D" w14:textId="7B8C615C" w:rsidR="00B9733C" w:rsidRPr="00A11E81" w:rsidRDefault="002019F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经济学院</w:t>
            </w:r>
          </w:p>
        </w:tc>
      </w:tr>
      <w:tr w:rsidR="00B9733C" w:rsidRPr="00A11E81" w14:paraId="1D0F0CF8"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3D8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13</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3DC0C67A" w14:textId="374C6FDE"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谢然成</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B0D0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1C7F0C00" w14:textId="6B3641DA"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国际贸易学</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50FC22A8" w14:textId="0D28552B" w:rsidR="00B9733C" w:rsidRPr="00A11E81" w:rsidRDefault="006301F9" w:rsidP="00532126">
            <w:pPr>
              <w:widowControl/>
              <w:spacing w:line="280" w:lineRule="exact"/>
              <w:jc w:val="center"/>
              <w:rPr>
                <w:rFonts w:asciiTheme="minorEastAsia" w:hAnsiTheme="minorEastAsia" w:cs="宋体"/>
                <w:color w:val="000000"/>
                <w:kern w:val="0"/>
                <w:szCs w:val="21"/>
              </w:rPr>
            </w:pPr>
            <w:proofErr w:type="gramStart"/>
            <w:r w:rsidRPr="006301F9">
              <w:rPr>
                <w:rFonts w:asciiTheme="minorEastAsia" w:hAnsiTheme="minorEastAsia" w:cs="宋体" w:hint="eastAsia"/>
                <w:color w:val="000000"/>
                <w:kern w:val="0"/>
                <w:szCs w:val="21"/>
              </w:rPr>
              <w:t>诸竹君</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73CA6BE2" w14:textId="4FE46520" w:rsidR="00B9733C" w:rsidRPr="00A11E81" w:rsidRDefault="006301F9" w:rsidP="00532126">
            <w:pPr>
              <w:widowControl/>
              <w:spacing w:line="280" w:lineRule="exact"/>
              <w:jc w:val="center"/>
              <w:rPr>
                <w:rFonts w:asciiTheme="minorEastAsia" w:hAnsiTheme="minorEastAsia" w:cs="宋体"/>
                <w:color w:val="000000"/>
                <w:kern w:val="0"/>
                <w:szCs w:val="21"/>
              </w:rPr>
            </w:pPr>
            <w:r w:rsidRPr="006301F9">
              <w:rPr>
                <w:rFonts w:asciiTheme="minorEastAsia" w:hAnsiTheme="minorEastAsia" w:cs="宋体" w:hint="eastAsia"/>
                <w:color w:val="000000"/>
                <w:kern w:val="0"/>
                <w:szCs w:val="21"/>
              </w:rPr>
              <w:t>服务型制造技术创新与出口企业市场势力——基于产品与要素市场的二元分析</w:t>
            </w:r>
          </w:p>
        </w:tc>
        <w:tc>
          <w:tcPr>
            <w:tcW w:w="1369" w:type="dxa"/>
            <w:tcBorders>
              <w:top w:val="nil"/>
              <w:left w:val="nil"/>
              <w:bottom w:val="single" w:sz="4" w:space="0" w:color="000000"/>
              <w:right w:val="single" w:sz="4" w:space="0" w:color="000000"/>
            </w:tcBorders>
            <w:shd w:val="clear" w:color="000000" w:fill="FFFFFF"/>
            <w:noWrap/>
            <w:vAlign w:val="center"/>
          </w:tcPr>
          <w:p w14:paraId="3799A9AC" w14:textId="537FFEE8" w:rsidR="00B9733C" w:rsidRPr="00A11E81" w:rsidRDefault="002019F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经济学院</w:t>
            </w:r>
          </w:p>
        </w:tc>
      </w:tr>
      <w:tr w:rsidR="00B9733C" w:rsidRPr="00A11E81" w14:paraId="7CD9B500"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145A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14</w:t>
            </w:r>
          </w:p>
        </w:tc>
        <w:tc>
          <w:tcPr>
            <w:tcW w:w="1019" w:type="dxa"/>
            <w:tcBorders>
              <w:top w:val="nil"/>
              <w:left w:val="single" w:sz="4" w:space="0" w:color="000000"/>
              <w:bottom w:val="single" w:sz="4" w:space="0" w:color="auto"/>
              <w:right w:val="single" w:sz="4" w:space="0" w:color="000000"/>
            </w:tcBorders>
            <w:shd w:val="clear" w:color="auto" w:fill="auto"/>
            <w:noWrap/>
            <w:vAlign w:val="center"/>
          </w:tcPr>
          <w:p w14:paraId="458932E4" w14:textId="7C96BE5E" w:rsidR="00B9733C" w:rsidRPr="00A11E81" w:rsidRDefault="00A576B5" w:rsidP="00532126">
            <w:pPr>
              <w:widowControl/>
              <w:spacing w:line="280" w:lineRule="exact"/>
              <w:jc w:val="center"/>
              <w:rPr>
                <w:rFonts w:asciiTheme="minorEastAsia" w:hAnsiTheme="minorEastAsia" w:cs="宋体"/>
                <w:color w:val="000000"/>
                <w:kern w:val="0"/>
                <w:szCs w:val="21"/>
              </w:rPr>
            </w:pPr>
            <w:r w:rsidRPr="00A576B5">
              <w:rPr>
                <w:rFonts w:asciiTheme="minorEastAsia" w:hAnsiTheme="minorEastAsia" w:cs="宋体" w:hint="eastAsia"/>
                <w:color w:val="000000"/>
                <w:kern w:val="0"/>
                <w:szCs w:val="21"/>
              </w:rPr>
              <w:t>谭龙昕</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222E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auto"/>
              <w:right w:val="single" w:sz="4" w:space="0" w:color="000000"/>
            </w:tcBorders>
            <w:shd w:val="clear" w:color="000000" w:fill="FFFFFF"/>
            <w:vAlign w:val="center"/>
          </w:tcPr>
          <w:p w14:paraId="24B1DC19" w14:textId="4071A3B9" w:rsidR="00B9733C" w:rsidRPr="00A11E81" w:rsidRDefault="00A576B5" w:rsidP="00532126">
            <w:pPr>
              <w:widowControl/>
              <w:spacing w:line="280" w:lineRule="exact"/>
              <w:jc w:val="center"/>
              <w:rPr>
                <w:rFonts w:asciiTheme="minorEastAsia" w:hAnsiTheme="minorEastAsia" w:cs="宋体"/>
                <w:color w:val="000000"/>
                <w:kern w:val="0"/>
                <w:szCs w:val="21"/>
              </w:rPr>
            </w:pPr>
            <w:r w:rsidRPr="00A576B5">
              <w:rPr>
                <w:rFonts w:asciiTheme="minorEastAsia" w:hAnsiTheme="minorEastAsia" w:cs="宋体" w:hint="eastAsia"/>
                <w:color w:val="000000"/>
                <w:kern w:val="0"/>
                <w:szCs w:val="21"/>
              </w:rPr>
              <w:t>金融学</w:t>
            </w:r>
          </w:p>
        </w:tc>
        <w:tc>
          <w:tcPr>
            <w:tcW w:w="917" w:type="dxa"/>
            <w:tcBorders>
              <w:top w:val="nil"/>
              <w:left w:val="single" w:sz="4" w:space="0" w:color="000000"/>
              <w:bottom w:val="single" w:sz="4" w:space="0" w:color="auto"/>
              <w:right w:val="single" w:sz="4" w:space="0" w:color="000000"/>
            </w:tcBorders>
            <w:shd w:val="clear" w:color="000000" w:fill="FFFFFF"/>
            <w:noWrap/>
            <w:vAlign w:val="center"/>
          </w:tcPr>
          <w:p w14:paraId="56557F4D" w14:textId="7B84BAD3" w:rsidR="00B9733C" w:rsidRPr="00A11E81" w:rsidRDefault="00A576B5" w:rsidP="00532126">
            <w:pPr>
              <w:widowControl/>
              <w:spacing w:line="280" w:lineRule="exact"/>
              <w:jc w:val="center"/>
              <w:rPr>
                <w:rFonts w:asciiTheme="minorEastAsia" w:hAnsiTheme="minorEastAsia" w:cs="宋体"/>
                <w:color w:val="000000"/>
                <w:kern w:val="0"/>
                <w:szCs w:val="21"/>
              </w:rPr>
            </w:pPr>
            <w:r w:rsidRPr="00A576B5">
              <w:rPr>
                <w:rFonts w:asciiTheme="minorEastAsia" w:hAnsiTheme="minorEastAsia" w:cs="宋体" w:hint="eastAsia"/>
                <w:color w:val="000000"/>
                <w:kern w:val="0"/>
                <w:szCs w:val="21"/>
              </w:rPr>
              <w:t>方霞</w:t>
            </w:r>
          </w:p>
        </w:tc>
        <w:tc>
          <w:tcPr>
            <w:tcW w:w="2992" w:type="dxa"/>
            <w:tcBorders>
              <w:top w:val="nil"/>
              <w:left w:val="nil"/>
              <w:bottom w:val="single" w:sz="4" w:space="0" w:color="auto"/>
              <w:right w:val="single" w:sz="4" w:space="0" w:color="000000"/>
            </w:tcBorders>
            <w:shd w:val="clear" w:color="000000" w:fill="FFFFFF"/>
            <w:vAlign w:val="center"/>
          </w:tcPr>
          <w:p w14:paraId="29018D1B" w14:textId="3E98A32E" w:rsidR="00B9733C" w:rsidRPr="00A11E81" w:rsidRDefault="00A576B5" w:rsidP="00532126">
            <w:pPr>
              <w:widowControl/>
              <w:spacing w:line="280" w:lineRule="exact"/>
              <w:jc w:val="center"/>
              <w:rPr>
                <w:rFonts w:asciiTheme="minorEastAsia" w:hAnsiTheme="minorEastAsia" w:cs="宋体"/>
                <w:color w:val="000000"/>
                <w:kern w:val="0"/>
                <w:szCs w:val="21"/>
              </w:rPr>
            </w:pPr>
            <w:r w:rsidRPr="00A576B5">
              <w:rPr>
                <w:rFonts w:asciiTheme="minorEastAsia" w:hAnsiTheme="minorEastAsia" w:cs="宋体" w:hint="eastAsia"/>
                <w:color w:val="000000"/>
                <w:kern w:val="0"/>
                <w:szCs w:val="21"/>
              </w:rPr>
              <w:t>数字金融空间关联的收入收敛效应研究——基于长三角地区数据</w:t>
            </w:r>
          </w:p>
        </w:tc>
        <w:tc>
          <w:tcPr>
            <w:tcW w:w="1369" w:type="dxa"/>
            <w:tcBorders>
              <w:top w:val="nil"/>
              <w:left w:val="nil"/>
              <w:bottom w:val="single" w:sz="4" w:space="0" w:color="auto"/>
              <w:right w:val="single" w:sz="4" w:space="0" w:color="000000"/>
            </w:tcBorders>
            <w:shd w:val="clear" w:color="000000" w:fill="FFFFFF"/>
            <w:noWrap/>
            <w:vAlign w:val="center"/>
          </w:tcPr>
          <w:p w14:paraId="3B8F205F" w14:textId="4F4CDAF3" w:rsidR="00B9733C" w:rsidRPr="00A11E81" w:rsidRDefault="00A576B5"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金融学院</w:t>
            </w:r>
          </w:p>
        </w:tc>
      </w:tr>
      <w:tr w:rsidR="00B9733C" w:rsidRPr="00A11E81" w14:paraId="39943AAA"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1AEB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15</w:t>
            </w:r>
          </w:p>
        </w:tc>
        <w:tc>
          <w:tcPr>
            <w:tcW w:w="101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697B982" w14:textId="0DEC62F9" w:rsidR="00B9733C" w:rsidRPr="00A11E81" w:rsidRDefault="00D92819" w:rsidP="00532126">
            <w:pPr>
              <w:widowControl/>
              <w:spacing w:line="280" w:lineRule="exact"/>
              <w:jc w:val="center"/>
              <w:rPr>
                <w:rFonts w:asciiTheme="minorEastAsia" w:hAnsiTheme="minorEastAsia" w:cs="宋体"/>
                <w:color w:val="000000"/>
                <w:kern w:val="0"/>
                <w:szCs w:val="21"/>
              </w:rPr>
            </w:pPr>
            <w:r w:rsidRPr="00D92819">
              <w:rPr>
                <w:rFonts w:asciiTheme="minorEastAsia" w:hAnsiTheme="minorEastAsia" w:cs="宋体" w:hint="eastAsia"/>
                <w:color w:val="000000"/>
                <w:kern w:val="0"/>
                <w:szCs w:val="21"/>
              </w:rPr>
              <w:t>董翔宇</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477B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auto"/>
              <w:right w:val="single" w:sz="4" w:space="0" w:color="000000"/>
            </w:tcBorders>
            <w:shd w:val="clear" w:color="auto" w:fill="auto"/>
            <w:vAlign w:val="center"/>
          </w:tcPr>
          <w:p w14:paraId="17613F89" w14:textId="7BA4078C" w:rsidR="00B9733C" w:rsidRPr="00A11E81" w:rsidRDefault="00D92819" w:rsidP="00532126">
            <w:pPr>
              <w:widowControl/>
              <w:spacing w:line="280" w:lineRule="exact"/>
              <w:jc w:val="center"/>
              <w:rPr>
                <w:rFonts w:asciiTheme="minorEastAsia" w:hAnsiTheme="minorEastAsia" w:cs="宋体"/>
                <w:color w:val="000000"/>
                <w:kern w:val="0"/>
                <w:szCs w:val="21"/>
              </w:rPr>
            </w:pPr>
            <w:r w:rsidRPr="00D92819">
              <w:rPr>
                <w:rFonts w:asciiTheme="minorEastAsia" w:hAnsiTheme="minorEastAsia" w:cs="宋体" w:hint="eastAsia"/>
                <w:color w:val="000000"/>
                <w:kern w:val="0"/>
                <w:szCs w:val="21"/>
              </w:rPr>
              <w:t>应用统计</w:t>
            </w:r>
          </w:p>
        </w:tc>
        <w:tc>
          <w:tcPr>
            <w:tcW w:w="917"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8CF2A03" w14:textId="2F7C7F4F" w:rsidR="00B9733C" w:rsidRPr="00A11E81" w:rsidRDefault="00D92819" w:rsidP="00532126">
            <w:pPr>
              <w:widowControl/>
              <w:spacing w:line="280" w:lineRule="exact"/>
              <w:jc w:val="center"/>
              <w:rPr>
                <w:rFonts w:asciiTheme="minorEastAsia" w:hAnsiTheme="minorEastAsia" w:cs="宋体"/>
                <w:color w:val="000000"/>
                <w:kern w:val="0"/>
                <w:szCs w:val="21"/>
              </w:rPr>
            </w:pPr>
            <w:proofErr w:type="gramStart"/>
            <w:r w:rsidRPr="00D92819">
              <w:rPr>
                <w:rFonts w:asciiTheme="minorEastAsia" w:hAnsiTheme="minorEastAsia" w:cs="宋体" w:hint="eastAsia"/>
                <w:color w:val="000000"/>
                <w:kern w:val="0"/>
                <w:szCs w:val="21"/>
              </w:rPr>
              <w:t>张崇辉</w:t>
            </w:r>
            <w:proofErr w:type="gramEnd"/>
          </w:p>
        </w:tc>
        <w:tc>
          <w:tcPr>
            <w:tcW w:w="2992" w:type="dxa"/>
            <w:tcBorders>
              <w:top w:val="single" w:sz="4" w:space="0" w:color="auto"/>
              <w:left w:val="nil"/>
              <w:bottom w:val="single" w:sz="4" w:space="0" w:color="auto"/>
              <w:right w:val="single" w:sz="4" w:space="0" w:color="000000"/>
            </w:tcBorders>
            <w:shd w:val="clear" w:color="auto" w:fill="auto"/>
            <w:vAlign w:val="center"/>
          </w:tcPr>
          <w:p w14:paraId="0E8B7442" w14:textId="2766A930" w:rsidR="00B9733C" w:rsidRPr="00A11E81" w:rsidRDefault="00D92819" w:rsidP="00532126">
            <w:pPr>
              <w:widowControl/>
              <w:spacing w:line="280" w:lineRule="exact"/>
              <w:jc w:val="center"/>
              <w:rPr>
                <w:rFonts w:asciiTheme="minorEastAsia" w:hAnsiTheme="minorEastAsia" w:cs="宋体"/>
                <w:color w:val="000000"/>
                <w:kern w:val="0"/>
                <w:szCs w:val="21"/>
              </w:rPr>
            </w:pPr>
            <w:r w:rsidRPr="00D92819">
              <w:rPr>
                <w:rFonts w:asciiTheme="minorEastAsia" w:hAnsiTheme="minorEastAsia" w:cs="宋体" w:hint="eastAsia"/>
                <w:color w:val="000000"/>
                <w:kern w:val="0"/>
                <w:szCs w:val="21"/>
              </w:rPr>
              <w:t>群</w:t>
            </w:r>
            <w:proofErr w:type="gramStart"/>
            <w:r w:rsidRPr="00D92819">
              <w:rPr>
                <w:rFonts w:asciiTheme="minorEastAsia" w:hAnsiTheme="minorEastAsia" w:cs="宋体" w:hint="eastAsia"/>
                <w:color w:val="000000"/>
                <w:kern w:val="0"/>
                <w:szCs w:val="21"/>
              </w:rPr>
              <w:t>组评价</w:t>
            </w:r>
            <w:proofErr w:type="gramEnd"/>
            <w:r w:rsidRPr="00D92819">
              <w:rPr>
                <w:rFonts w:asciiTheme="minorEastAsia" w:hAnsiTheme="minorEastAsia" w:cs="宋体" w:hint="eastAsia"/>
                <w:color w:val="000000"/>
                <w:kern w:val="0"/>
                <w:szCs w:val="21"/>
              </w:rPr>
              <w:t>中模糊偏好关系的一致性检验与调整方法研究</w:t>
            </w:r>
          </w:p>
        </w:tc>
        <w:tc>
          <w:tcPr>
            <w:tcW w:w="1369" w:type="dxa"/>
            <w:tcBorders>
              <w:top w:val="single" w:sz="4" w:space="0" w:color="auto"/>
              <w:left w:val="nil"/>
              <w:bottom w:val="single" w:sz="4" w:space="0" w:color="auto"/>
              <w:right w:val="single" w:sz="4" w:space="0" w:color="000000"/>
            </w:tcBorders>
            <w:shd w:val="clear" w:color="auto" w:fill="auto"/>
            <w:noWrap/>
            <w:vAlign w:val="center"/>
          </w:tcPr>
          <w:p w14:paraId="16F7C02D" w14:textId="6543A709" w:rsidR="00B9733C" w:rsidRPr="00A11E81" w:rsidRDefault="00D9281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统计学院</w:t>
            </w:r>
          </w:p>
        </w:tc>
      </w:tr>
      <w:tr w:rsidR="00B9733C" w:rsidRPr="00A11E81" w14:paraId="48750E6B"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B6E1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lastRenderedPageBreak/>
              <w:t>16</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3DA41A5" w14:textId="2F5EFBD2" w:rsidR="00B9733C" w:rsidRPr="00A11E81" w:rsidRDefault="00F76573" w:rsidP="00532126">
            <w:pPr>
              <w:widowControl/>
              <w:spacing w:line="280" w:lineRule="exact"/>
              <w:jc w:val="center"/>
              <w:rPr>
                <w:rFonts w:asciiTheme="minorEastAsia" w:hAnsiTheme="minorEastAsia" w:cs="宋体"/>
                <w:color w:val="000000"/>
                <w:kern w:val="0"/>
                <w:szCs w:val="21"/>
              </w:rPr>
            </w:pPr>
            <w:r w:rsidRPr="00F76573">
              <w:rPr>
                <w:rFonts w:asciiTheme="minorEastAsia" w:hAnsiTheme="minorEastAsia" w:cs="宋体" w:hint="eastAsia"/>
                <w:color w:val="000000"/>
                <w:kern w:val="0"/>
                <w:szCs w:val="21"/>
              </w:rPr>
              <w:t>罗佳钰</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504A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auto" w:fill="auto"/>
            <w:vAlign w:val="center"/>
          </w:tcPr>
          <w:p w14:paraId="3C602680" w14:textId="1712FB60" w:rsidR="00B9733C" w:rsidRPr="00A11E81" w:rsidRDefault="00F76573" w:rsidP="00532126">
            <w:pPr>
              <w:widowControl/>
              <w:spacing w:line="280" w:lineRule="exact"/>
              <w:jc w:val="center"/>
              <w:rPr>
                <w:rFonts w:asciiTheme="minorEastAsia" w:hAnsiTheme="minorEastAsia" w:cs="宋体"/>
                <w:color w:val="000000"/>
                <w:kern w:val="0"/>
                <w:szCs w:val="21"/>
              </w:rPr>
            </w:pPr>
            <w:r w:rsidRPr="00F76573">
              <w:rPr>
                <w:rFonts w:asciiTheme="minorEastAsia" w:hAnsiTheme="minorEastAsia" w:cs="宋体" w:hint="eastAsia"/>
                <w:color w:val="000000"/>
                <w:kern w:val="0"/>
                <w:szCs w:val="21"/>
              </w:rPr>
              <w:t>统计学</w:t>
            </w:r>
          </w:p>
        </w:tc>
        <w:tc>
          <w:tcPr>
            <w:tcW w:w="9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FB1E04E" w14:textId="64704E75" w:rsidR="00B9733C" w:rsidRPr="00A11E81" w:rsidRDefault="00F76573" w:rsidP="00532126">
            <w:pPr>
              <w:widowControl/>
              <w:spacing w:line="280" w:lineRule="exact"/>
              <w:jc w:val="center"/>
              <w:rPr>
                <w:rFonts w:asciiTheme="minorEastAsia" w:hAnsiTheme="minorEastAsia" w:cs="宋体"/>
                <w:color w:val="000000"/>
                <w:kern w:val="0"/>
                <w:szCs w:val="21"/>
              </w:rPr>
            </w:pPr>
            <w:r w:rsidRPr="00F76573">
              <w:rPr>
                <w:rFonts w:asciiTheme="minorEastAsia" w:hAnsiTheme="minorEastAsia" w:cs="宋体" w:hint="eastAsia"/>
                <w:color w:val="000000"/>
                <w:kern w:val="0"/>
                <w:szCs w:val="21"/>
              </w:rPr>
              <w:t>章上峰</w:t>
            </w:r>
          </w:p>
        </w:tc>
        <w:tc>
          <w:tcPr>
            <w:tcW w:w="2992" w:type="dxa"/>
            <w:tcBorders>
              <w:top w:val="single" w:sz="4" w:space="0" w:color="auto"/>
              <w:left w:val="nil"/>
              <w:bottom w:val="single" w:sz="4" w:space="0" w:color="000000"/>
              <w:right w:val="single" w:sz="4" w:space="0" w:color="000000"/>
            </w:tcBorders>
            <w:shd w:val="clear" w:color="auto" w:fill="auto"/>
            <w:vAlign w:val="center"/>
          </w:tcPr>
          <w:p w14:paraId="75F6E813" w14:textId="5867388C" w:rsidR="00B9733C" w:rsidRPr="00A11E81" w:rsidRDefault="00F76573" w:rsidP="00532126">
            <w:pPr>
              <w:widowControl/>
              <w:spacing w:line="280" w:lineRule="exact"/>
              <w:jc w:val="center"/>
              <w:rPr>
                <w:rFonts w:asciiTheme="minorEastAsia" w:hAnsiTheme="minorEastAsia" w:cs="宋体"/>
                <w:color w:val="000000"/>
                <w:kern w:val="0"/>
                <w:szCs w:val="21"/>
              </w:rPr>
            </w:pPr>
            <w:r w:rsidRPr="00F76573">
              <w:rPr>
                <w:rFonts w:asciiTheme="minorEastAsia" w:hAnsiTheme="minorEastAsia" w:cs="宋体" w:hint="eastAsia"/>
                <w:color w:val="000000"/>
                <w:kern w:val="0"/>
                <w:szCs w:val="21"/>
              </w:rPr>
              <w:t>杭州高新区制造业企业要素错配测度研究</w:t>
            </w:r>
          </w:p>
        </w:tc>
        <w:tc>
          <w:tcPr>
            <w:tcW w:w="1369" w:type="dxa"/>
            <w:tcBorders>
              <w:top w:val="single" w:sz="4" w:space="0" w:color="auto"/>
              <w:left w:val="nil"/>
              <w:bottom w:val="single" w:sz="4" w:space="0" w:color="000000"/>
              <w:right w:val="single" w:sz="4" w:space="0" w:color="000000"/>
            </w:tcBorders>
            <w:shd w:val="clear" w:color="auto" w:fill="auto"/>
            <w:noWrap/>
            <w:vAlign w:val="center"/>
          </w:tcPr>
          <w:p w14:paraId="1C3215A5" w14:textId="368AD130" w:rsidR="00B9733C" w:rsidRPr="00A11E81" w:rsidRDefault="00D9281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统计学院</w:t>
            </w:r>
          </w:p>
        </w:tc>
      </w:tr>
      <w:tr w:rsidR="00B9733C" w:rsidRPr="00A11E81" w14:paraId="1892F180"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6F08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17</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7E36DDE2" w14:textId="59BC03F9" w:rsidR="00B9733C" w:rsidRPr="00A11E81" w:rsidRDefault="003A6F73" w:rsidP="00532126">
            <w:pPr>
              <w:widowControl/>
              <w:spacing w:line="280" w:lineRule="exact"/>
              <w:jc w:val="center"/>
              <w:rPr>
                <w:rFonts w:asciiTheme="minorEastAsia" w:hAnsiTheme="minorEastAsia" w:cs="宋体"/>
                <w:color w:val="000000"/>
                <w:kern w:val="0"/>
                <w:szCs w:val="21"/>
              </w:rPr>
            </w:pPr>
            <w:r w:rsidRPr="003A6F73">
              <w:rPr>
                <w:rFonts w:asciiTheme="minorEastAsia" w:hAnsiTheme="minorEastAsia" w:cs="宋体" w:hint="eastAsia"/>
                <w:color w:val="000000"/>
                <w:kern w:val="0"/>
                <w:szCs w:val="21"/>
              </w:rPr>
              <w:t>刘星</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1BB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6B92210D" w14:textId="55AE905F" w:rsidR="00B9733C" w:rsidRPr="00A11E81" w:rsidRDefault="003A6F73" w:rsidP="00532126">
            <w:pPr>
              <w:widowControl/>
              <w:spacing w:line="280" w:lineRule="exact"/>
              <w:jc w:val="center"/>
              <w:rPr>
                <w:rFonts w:asciiTheme="minorEastAsia" w:hAnsiTheme="minorEastAsia" w:cs="宋体"/>
                <w:color w:val="000000"/>
                <w:kern w:val="0"/>
                <w:szCs w:val="21"/>
              </w:rPr>
            </w:pPr>
            <w:r w:rsidRPr="003A6F73">
              <w:rPr>
                <w:rFonts w:asciiTheme="minorEastAsia" w:hAnsiTheme="minorEastAsia" w:cs="宋体" w:hint="eastAsia"/>
                <w:color w:val="000000"/>
                <w:kern w:val="0"/>
                <w:szCs w:val="21"/>
              </w:rPr>
              <w:t>计算科学</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600AE210" w14:textId="18687E72" w:rsidR="00B9733C" w:rsidRPr="00A11E81" w:rsidRDefault="003A6F73" w:rsidP="00532126">
            <w:pPr>
              <w:widowControl/>
              <w:spacing w:line="280" w:lineRule="exact"/>
              <w:jc w:val="center"/>
              <w:rPr>
                <w:rFonts w:asciiTheme="minorEastAsia" w:hAnsiTheme="minorEastAsia" w:cs="宋体"/>
                <w:color w:val="000000"/>
                <w:kern w:val="0"/>
                <w:szCs w:val="21"/>
              </w:rPr>
            </w:pPr>
            <w:r w:rsidRPr="003A6F73">
              <w:rPr>
                <w:rFonts w:asciiTheme="minorEastAsia" w:hAnsiTheme="minorEastAsia" w:cs="宋体" w:hint="eastAsia"/>
                <w:color w:val="000000"/>
                <w:kern w:val="0"/>
                <w:szCs w:val="21"/>
              </w:rPr>
              <w:t>章仁江</w:t>
            </w:r>
          </w:p>
        </w:tc>
        <w:tc>
          <w:tcPr>
            <w:tcW w:w="2992" w:type="dxa"/>
            <w:tcBorders>
              <w:top w:val="nil"/>
              <w:left w:val="nil"/>
              <w:bottom w:val="single" w:sz="4" w:space="0" w:color="000000"/>
              <w:right w:val="single" w:sz="4" w:space="0" w:color="000000"/>
            </w:tcBorders>
            <w:shd w:val="clear" w:color="auto" w:fill="auto"/>
            <w:vAlign w:val="center"/>
          </w:tcPr>
          <w:p w14:paraId="1C8F60D9" w14:textId="3C106B77" w:rsidR="00B9733C" w:rsidRPr="00A11E81" w:rsidRDefault="003A6F73" w:rsidP="00532126">
            <w:pPr>
              <w:widowControl/>
              <w:spacing w:line="280" w:lineRule="exact"/>
              <w:jc w:val="center"/>
              <w:rPr>
                <w:rFonts w:asciiTheme="minorEastAsia" w:hAnsiTheme="minorEastAsia" w:cs="宋体"/>
                <w:color w:val="000000"/>
                <w:kern w:val="0"/>
                <w:szCs w:val="21"/>
              </w:rPr>
            </w:pPr>
            <w:r w:rsidRPr="003A6F73">
              <w:rPr>
                <w:rFonts w:asciiTheme="minorEastAsia" w:hAnsiTheme="minorEastAsia" w:cs="宋体" w:hint="eastAsia"/>
                <w:color w:val="000000"/>
                <w:kern w:val="0"/>
                <w:szCs w:val="21"/>
              </w:rPr>
              <w:t>两类新插值算子的逼近性质</w:t>
            </w:r>
          </w:p>
        </w:tc>
        <w:tc>
          <w:tcPr>
            <w:tcW w:w="1369" w:type="dxa"/>
            <w:tcBorders>
              <w:top w:val="nil"/>
              <w:left w:val="nil"/>
              <w:bottom w:val="single" w:sz="4" w:space="0" w:color="000000"/>
              <w:right w:val="single" w:sz="4" w:space="0" w:color="000000"/>
            </w:tcBorders>
            <w:shd w:val="clear" w:color="auto" w:fill="auto"/>
            <w:noWrap/>
            <w:vAlign w:val="center"/>
          </w:tcPr>
          <w:p w14:paraId="438320ED" w14:textId="0687DE48" w:rsidR="00B9733C" w:rsidRPr="00A11E81" w:rsidRDefault="00D9281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统计学院</w:t>
            </w:r>
          </w:p>
        </w:tc>
      </w:tr>
      <w:tr w:rsidR="00B9733C" w:rsidRPr="00A11E81" w14:paraId="74F1F5EB"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875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18</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B1F7476" w14:textId="1BFAC778" w:rsidR="00B9733C" w:rsidRPr="00A11E81" w:rsidRDefault="00705BBE" w:rsidP="00532126">
            <w:pPr>
              <w:widowControl/>
              <w:spacing w:line="280" w:lineRule="exact"/>
              <w:jc w:val="center"/>
              <w:rPr>
                <w:rFonts w:asciiTheme="minorEastAsia" w:hAnsiTheme="minorEastAsia" w:cs="宋体"/>
                <w:color w:val="000000"/>
                <w:kern w:val="0"/>
                <w:szCs w:val="21"/>
              </w:rPr>
            </w:pPr>
            <w:r w:rsidRPr="00705BBE">
              <w:rPr>
                <w:rFonts w:asciiTheme="minorEastAsia" w:hAnsiTheme="minorEastAsia" w:cs="宋体" w:hint="eastAsia"/>
                <w:color w:val="000000"/>
                <w:kern w:val="0"/>
                <w:szCs w:val="21"/>
              </w:rPr>
              <w:t>张思雨</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3AFA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3E358862" w14:textId="7B692B83" w:rsidR="00B9733C" w:rsidRPr="00A11E81" w:rsidRDefault="00705BBE" w:rsidP="00532126">
            <w:pPr>
              <w:widowControl/>
              <w:spacing w:line="280" w:lineRule="exact"/>
              <w:jc w:val="center"/>
              <w:rPr>
                <w:rFonts w:asciiTheme="minorEastAsia" w:hAnsiTheme="minorEastAsia" w:cs="宋体"/>
                <w:color w:val="000000"/>
                <w:kern w:val="0"/>
                <w:szCs w:val="21"/>
              </w:rPr>
            </w:pPr>
            <w:r w:rsidRPr="00705BBE">
              <w:rPr>
                <w:rFonts w:asciiTheme="minorEastAsia" w:hAnsiTheme="minorEastAsia" w:cs="宋体" w:hint="eastAsia"/>
                <w:color w:val="000000"/>
                <w:kern w:val="0"/>
                <w:szCs w:val="21"/>
              </w:rPr>
              <w:t>法律（法学）</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26BDE9BA" w14:textId="47AD3C26" w:rsidR="00B9733C" w:rsidRPr="00D00BE0" w:rsidRDefault="00705BBE" w:rsidP="00532126">
            <w:pPr>
              <w:widowControl/>
              <w:spacing w:line="280" w:lineRule="exact"/>
              <w:jc w:val="center"/>
              <w:rPr>
                <w:rFonts w:asciiTheme="minorEastAsia" w:hAnsiTheme="minorEastAsia" w:cs="宋体"/>
                <w:color w:val="000000"/>
                <w:kern w:val="0"/>
                <w:szCs w:val="21"/>
              </w:rPr>
            </w:pPr>
            <w:r w:rsidRPr="00D00BE0">
              <w:rPr>
                <w:rFonts w:asciiTheme="minorEastAsia" w:hAnsiTheme="minorEastAsia" w:cs="宋体" w:hint="eastAsia"/>
                <w:color w:val="000000"/>
                <w:kern w:val="0"/>
                <w:szCs w:val="21"/>
              </w:rPr>
              <w:t>韩振文</w:t>
            </w:r>
          </w:p>
        </w:tc>
        <w:tc>
          <w:tcPr>
            <w:tcW w:w="2992" w:type="dxa"/>
            <w:tcBorders>
              <w:top w:val="nil"/>
              <w:left w:val="nil"/>
              <w:bottom w:val="single" w:sz="4" w:space="0" w:color="000000"/>
              <w:right w:val="single" w:sz="4" w:space="0" w:color="000000"/>
            </w:tcBorders>
            <w:shd w:val="clear" w:color="000000" w:fill="FFFFFF"/>
            <w:vAlign w:val="center"/>
          </w:tcPr>
          <w:p w14:paraId="5EBC3B0B" w14:textId="56F4619D" w:rsidR="00B9733C" w:rsidRPr="002F6377" w:rsidRDefault="00705BBE" w:rsidP="00532126">
            <w:pPr>
              <w:widowControl/>
              <w:spacing w:line="280" w:lineRule="exact"/>
              <w:jc w:val="center"/>
              <w:rPr>
                <w:rFonts w:asciiTheme="minorEastAsia" w:hAnsiTheme="minorEastAsia" w:cs="宋体"/>
                <w:color w:val="000000"/>
                <w:kern w:val="0"/>
                <w:szCs w:val="21"/>
              </w:rPr>
            </w:pPr>
            <w:proofErr w:type="gramStart"/>
            <w:r w:rsidRPr="002F6377">
              <w:rPr>
                <w:rFonts w:asciiTheme="minorEastAsia" w:hAnsiTheme="minorEastAsia" w:cs="宋体" w:hint="eastAsia"/>
                <w:color w:val="000000"/>
                <w:kern w:val="0"/>
                <w:szCs w:val="21"/>
              </w:rPr>
              <w:t>诉源治理</w:t>
            </w:r>
            <w:proofErr w:type="gramEnd"/>
            <w:r w:rsidRPr="002F6377">
              <w:rPr>
                <w:rFonts w:asciiTheme="minorEastAsia" w:hAnsiTheme="minorEastAsia" w:cs="宋体" w:hint="eastAsia"/>
                <w:color w:val="000000"/>
                <w:kern w:val="0"/>
                <w:szCs w:val="21"/>
              </w:rPr>
              <w:t>背景下共享法庭建设与运行研究</w:t>
            </w:r>
          </w:p>
        </w:tc>
        <w:tc>
          <w:tcPr>
            <w:tcW w:w="1369" w:type="dxa"/>
            <w:tcBorders>
              <w:top w:val="nil"/>
              <w:left w:val="nil"/>
              <w:bottom w:val="single" w:sz="4" w:space="0" w:color="000000"/>
              <w:right w:val="single" w:sz="4" w:space="0" w:color="000000"/>
            </w:tcBorders>
            <w:shd w:val="clear" w:color="000000" w:fill="FFFFFF"/>
            <w:noWrap/>
            <w:vAlign w:val="center"/>
          </w:tcPr>
          <w:p w14:paraId="7631F0DB" w14:textId="333CC9BD" w:rsidR="00B9733C" w:rsidRPr="002F6377" w:rsidRDefault="00705BBE" w:rsidP="00705BBE">
            <w:pPr>
              <w:widowControl/>
              <w:spacing w:line="280" w:lineRule="exact"/>
              <w:jc w:val="center"/>
              <w:rPr>
                <w:rFonts w:asciiTheme="minorEastAsia" w:hAnsiTheme="minorEastAsia" w:cs="宋体"/>
                <w:color w:val="000000"/>
                <w:kern w:val="0"/>
                <w:szCs w:val="21"/>
              </w:rPr>
            </w:pPr>
            <w:r w:rsidRPr="002F6377">
              <w:rPr>
                <w:rFonts w:asciiTheme="minorEastAsia" w:hAnsiTheme="minorEastAsia" w:cs="宋体" w:hint="eastAsia"/>
                <w:color w:val="000000"/>
                <w:kern w:val="0"/>
                <w:szCs w:val="21"/>
              </w:rPr>
              <w:t>法学院</w:t>
            </w:r>
          </w:p>
        </w:tc>
      </w:tr>
      <w:tr w:rsidR="00B9733C" w:rsidRPr="00A11E81" w14:paraId="187A7848"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3C0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19</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632F6B33" w14:textId="1C5E2B19"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李华韬</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0662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34CB0D27" w14:textId="1C4CCC3E"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食品科学与工程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CC47319" w14:textId="112F0801" w:rsidR="00B9733C" w:rsidRPr="00A11E81" w:rsidRDefault="00B53989" w:rsidP="00532126">
            <w:pPr>
              <w:widowControl/>
              <w:spacing w:line="280" w:lineRule="exact"/>
              <w:jc w:val="center"/>
              <w:rPr>
                <w:rFonts w:asciiTheme="minorEastAsia" w:hAnsiTheme="minorEastAsia" w:cs="宋体"/>
                <w:color w:val="000000"/>
                <w:kern w:val="0"/>
                <w:szCs w:val="21"/>
              </w:rPr>
            </w:pPr>
            <w:proofErr w:type="gramStart"/>
            <w:r w:rsidRPr="00B53989">
              <w:rPr>
                <w:rFonts w:asciiTheme="minorEastAsia" w:hAnsiTheme="minorEastAsia" w:cs="宋体" w:hint="eastAsia"/>
                <w:color w:val="000000"/>
                <w:kern w:val="0"/>
                <w:szCs w:val="21"/>
              </w:rPr>
              <w:t>傅玲琳</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47806F6E" w14:textId="3E91E697" w:rsidR="00B9733C" w:rsidRPr="00A11E81" w:rsidRDefault="001D7B69" w:rsidP="00532126">
            <w:pPr>
              <w:widowControl/>
              <w:spacing w:line="280" w:lineRule="exact"/>
              <w:jc w:val="center"/>
              <w:rPr>
                <w:rFonts w:asciiTheme="minorEastAsia" w:hAnsiTheme="minorEastAsia" w:cs="宋体"/>
                <w:color w:val="000000"/>
                <w:kern w:val="0"/>
                <w:szCs w:val="21"/>
              </w:rPr>
            </w:pPr>
            <w:r w:rsidRPr="001D7B69">
              <w:rPr>
                <w:rFonts w:asciiTheme="minorEastAsia" w:hAnsiTheme="minorEastAsia" w:cs="宋体" w:hint="eastAsia"/>
                <w:color w:val="000000"/>
                <w:kern w:val="0"/>
                <w:szCs w:val="21"/>
              </w:rPr>
              <w:t>基于中国人群膳食结构的食源</w:t>
            </w:r>
            <w:proofErr w:type="gramStart"/>
            <w:r w:rsidRPr="001D7B69">
              <w:rPr>
                <w:rFonts w:asciiTheme="minorEastAsia" w:hAnsiTheme="minorEastAsia" w:cs="宋体" w:hint="eastAsia"/>
                <w:color w:val="000000"/>
                <w:kern w:val="0"/>
                <w:szCs w:val="21"/>
              </w:rPr>
              <w:t>性糖基化终</w:t>
            </w:r>
            <w:proofErr w:type="gramEnd"/>
            <w:r w:rsidRPr="001D7B69">
              <w:rPr>
                <w:rFonts w:asciiTheme="minorEastAsia" w:hAnsiTheme="minorEastAsia" w:cs="宋体" w:hint="eastAsia"/>
                <w:color w:val="000000"/>
                <w:kern w:val="0"/>
                <w:szCs w:val="21"/>
              </w:rPr>
              <w:t>末产物的暴露谱解析</w:t>
            </w:r>
          </w:p>
        </w:tc>
        <w:tc>
          <w:tcPr>
            <w:tcW w:w="1369" w:type="dxa"/>
            <w:tcBorders>
              <w:top w:val="nil"/>
              <w:left w:val="nil"/>
              <w:bottom w:val="single" w:sz="4" w:space="0" w:color="000000"/>
              <w:right w:val="single" w:sz="4" w:space="0" w:color="000000"/>
            </w:tcBorders>
            <w:shd w:val="clear" w:color="000000" w:fill="FFFFFF"/>
            <w:noWrap/>
            <w:vAlign w:val="center"/>
          </w:tcPr>
          <w:p w14:paraId="253FB7CA" w14:textId="1C1B897E" w:rsidR="00B9733C" w:rsidRPr="00A11E81" w:rsidRDefault="00B5398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食品学院</w:t>
            </w:r>
          </w:p>
        </w:tc>
      </w:tr>
      <w:tr w:rsidR="00B9733C" w:rsidRPr="00A11E81" w14:paraId="1BFAA1C0"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528F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20</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1CE15829" w14:textId="472E3965" w:rsidR="00B9733C" w:rsidRPr="00A11E81" w:rsidRDefault="00B53989" w:rsidP="00532126">
            <w:pPr>
              <w:widowControl/>
              <w:spacing w:line="280" w:lineRule="exact"/>
              <w:jc w:val="center"/>
              <w:rPr>
                <w:rFonts w:asciiTheme="minorEastAsia" w:hAnsiTheme="minorEastAsia" w:cs="宋体"/>
                <w:color w:val="000000"/>
                <w:kern w:val="0"/>
                <w:szCs w:val="21"/>
              </w:rPr>
            </w:pPr>
            <w:proofErr w:type="gramStart"/>
            <w:r w:rsidRPr="00B53989">
              <w:rPr>
                <w:rFonts w:asciiTheme="minorEastAsia" w:hAnsiTheme="minorEastAsia" w:cs="宋体" w:hint="eastAsia"/>
                <w:color w:val="000000"/>
                <w:kern w:val="0"/>
                <w:szCs w:val="21"/>
              </w:rPr>
              <w:t>张啸峰</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FDAD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717C0C13" w14:textId="5452348B"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食品科学与工程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3EE83328" w14:textId="49A57B98" w:rsidR="00B9733C" w:rsidRPr="00A11E81" w:rsidRDefault="001D7B69" w:rsidP="00532126">
            <w:pPr>
              <w:widowControl/>
              <w:spacing w:line="280" w:lineRule="exact"/>
              <w:jc w:val="center"/>
              <w:rPr>
                <w:rFonts w:asciiTheme="minorEastAsia" w:hAnsiTheme="minorEastAsia" w:cs="宋体"/>
                <w:color w:val="000000"/>
                <w:kern w:val="0"/>
                <w:szCs w:val="21"/>
              </w:rPr>
            </w:pPr>
            <w:proofErr w:type="gramStart"/>
            <w:r w:rsidRPr="001D7B69">
              <w:rPr>
                <w:rFonts w:asciiTheme="minorEastAsia" w:hAnsiTheme="minorEastAsia" w:cs="宋体" w:hint="eastAsia"/>
                <w:color w:val="000000"/>
                <w:kern w:val="0"/>
                <w:szCs w:val="21"/>
              </w:rPr>
              <w:t>陈建设</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6CFF61EA" w14:textId="053F609B" w:rsidR="00B9733C" w:rsidRPr="00A11E81" w:rsidRDefault="001D7B69" w:rsidP="00532126">
            <w:pPr>
              <w:widowControl/>
              <w:spacing w:line="280" w:lineRule="exact"/>
              <w:jc w:val="center"/>
              <w:rPr>
                <w:rFonts w:asciiTheme="minorEastAsia" w:hAnsiTheme="minorEastAsia" w:cs="宋体"/>
                <w:color w:val="000000"/>
                <w:kern w:val="0"/>
                <w:szCs w:val="21"/>
              </w:rPr>
            </w:pPr>
            <w:r w:rsidRPr="001D7B69">
              <w:rPr>
                <w:rFonts w:asciiTheme="minorEastAsia" w:hAnsiTheme="minorEastAsia" w:cs="宋体" w:hint="eastAsia"/>
                <w:color w:val="000000"/>
                <w:kern w:val="0"/>
                <w:szCs w:val="21"/>
              </w:rPr>
              <w:t>新型多功能咀嚼模拟器的搭建和可行性测试</w:t>
            </w:r>
          </w:p>
        </w:tc>
        <w:tc>
          <w:tcPr>
            <w:tcW w:w="1369" w:type="dxa"/>
            <w:tcBorders>
              <w:top w:val="nil"/>
              <w:left w:val="nil"/>
              <w:bottom w:val="single" w:sz="4" w:space="0" w:color="000000"/>
              <w:right w:val="single" w:sz="4" w:space="0" w:color="000000"/>
            </w:tcBorders>
            <w:shd w:val="clear" w:color="000000" w:fill="FFFFFF"/>
            <w:noWrap/>
            <w:vAlign w:val="center"/>
          </w:tcPr>
          <w:p w14:paraId="1C5C4CCA" w14:textId="3CF21422" w:rsidR="00B9733C" w:rsidRPr="00A11E81" w:rsidRDefault="00B5398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食品学院</w:t>
            </w:r>
          </w:p>
        </w:tc>
      </w:tr>
      <w:tr w:rsidR="00B9733C" w:rsidRPr="00A11E81" w14:paraId="7F88AAEA"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BF75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21</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40ECFECD" w14:textId="12893CC7" w:rsidR="00B9733C" w:rsidRPr="00A11E81" w:rsidRDefault="00B53989" w:rsidP="00532126">
            <w:pPr>
              <w:widowControl/>
              <w:spacing w:line="280" w:lineRule="exact"/>
              <w:jc w:val="center"/>
              <w:rPr>
                <w:rFonts w:asciiTheme="minorEastAsia" w:hAnsiTheme="minorEastAsia" w:cs="宋体"/>
                <w:color w:val="000000"/>
                <w:kern w:val="0"/>
                <w:szCs w:val="21"/>
              </w:rPr>
            </w:pPr>
            <w:proofErr w:type="gramStart"/>
            <w:r w:rsidRPr="00B53989">
              <w:rPr>
                <w:rFonts w:asciiTheme="minorEastAsia" w:hAnsiTheme="minorEastAsia" w:cs="宋体" w:hint="eastAsia"/>
                <w:color w:val="000000"/>
                <w:kern w:val="0"/>
                <w:szCs w:val="21"/>
              </w:rPr>
              <w:t>许贤康</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7E6D9"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675FEDA5" w14:textId="39B2CFE0"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食品科学与工程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62CB279" w14:textId="6524A59F" w:rsidR="00B9733C" w:rsidRPr="00A11E81" w:rsidRDefault="001D7B69" w:rsidP="00532126">
            <w:pPr>
              <w:widowControl/>
              <w:spacing w:line="280" w:lineRule="exact"/>
              <w:jc w:val="center"/>
              <w:rPr>
                <w:rFonts w:asciiTheme="minorEastAsia" w:hAnsiTheme="minorEastAsia" w:cs="宋体"/>
                <w:color w:val="000000"/>
                <w:kern w:val="0"/>
                <w:szCs w:val="21"/>
              </w:rPr>
            </w:pPr>
            <w:r w:rsidRPr="001D7B69">
              <w:rPr>
                <w:rFonts w:asciiTheme="minorEastAsia" w:hAnsiTheme="minorEastAsia" w:cs="宋体" w:hint="eastAsia"/>
                <w:color w:val="000000"/>
                <w:kern w:val="0"/>
                <w:szCs w:val="21"/>
              </w:rPr>
              <w:t>刘玮琳</w:t>
            </w:r>
          </w:p>
        </w:tc>
        <w:tc>
          <w:tcPr>
            <w:tcW w:w="2992" w:type="dxa"/>
            <w:tcBorders>
              <w:top w:val="nil"/>
              <w:left w:val="nil"/>
              <w:bottom w:val="single" w:sz="4" w:space="0" w:color="000000"/>
              <w:right w:val="single" w:sz="4" w:space="0" w:color="000000"/>
            </w:tcBorders>
            <w:shd w:val="clear" w:color="000000" w:fill="FFFFFF"/>
            <w:vAlign w:val="center"/>
          </w:tcPr>
          <w:p w14:paraId="5BC7BC7F" w14:textId="6C5CB6D6" w:rsidR="00B9733C" w:rsidRPr="00A11E81" w:rsidRDefault="001D7B69" w:rsidP="00532126">
            <w:pPr>
              <w:widowControl/>
              <w:spacing w:line="280" w:lineRule="exact"/>
              <w:jc w:val="center"/>
              <w:rPr>
                <w:rFonts w:asciiTheme="minorEastAsia" w:hAnsiTheme="minorEastAsia" w:cs="宋体"/>
                <w:color w:val="000000"/>
                <w:kern w:val="0"/>
                <w:szCs w:val="21"/>
              </w:rPr>
            </w:pPr>
            <w:r w:rsidRPr="001D7B69">
              <w:rPr>
                <w:rFonts w:asciiTheme="minorEastAsia" w:hAnsiTheme="minorEastAsia" w:cs="宋体" w:hint="eastAsia"/>
                <w:color w:val="000000"/>
                <w:kern w:val="0"/>
                <w:szCs w:val="21"/>
              </w:rPr>
              <w:t>不同膜结构脂质体对婴儿体外消化行为及乳猪肠道类器官吸收转运的影响研究</w:t>
            </w:r>
          </w:p>
        </w:tc>
        <w:tc>
          <w:tcPr>
            <w:tcW w:w="1369" w:type="dxa"/>
            <w:tcBorders>
              <w:top w:val="nil"/>
              <w:left w:val="nil"/>
              <w:bottom w:val="single" w:sz="4" w:space="0" w:color="000000"/>
              <w:right w:val="single" w:sz="4" w:space="0" w:color="000000"/>
            </w:tcBorders>
            <w:shd w:val="clear" w:color="000000" w:fill="FFFFFF"/>
            <w:noWrap/>
            <w:vAlign w:val="center"/>
          </w:tcPr>
          <w:p w14:paraId="18974D99" w14:textId="2DFB25C8" w:rsidR="00B9733C" w:rsidRPr="00A11E81" w:rsidRDefault="00B5398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食品学院</w:t>
            </w:r>
          </w:p>
        </w:tc>
      </w:tr>
      <w:tr w:rsidR="00B9733C" w:rsidRPr="00A11E81" w14:paraId="3723B743"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1C60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22</w:t>
            </w:r>
          </w:p>
        </w:tc>
        <w:tc>
          <w:tcPr>
            <w:tcW w:w="1019" w:type="dxa"/>
            <w:tcBorders>
              <w:top w:val="nil"/>
              <w:left w:val="single" w:sz="4" w:space="0" w:color="000000"/>
              <w:bottom w:val="single" w:sz="4" w:space="0" w:color="000000"/>
              <w:right w:val="single" w:sz="4" w:space="0" w:color="000000"/>
            </w:tcBorders>
            <w:shd w:val="clear" w:color="000000" w:fill="FFFFFF"/>
            <w:noWrap/>
            <w:vAlign w:val="center"/>
          </w:tcPr>
          <w:p w14:paraId="79E6A71F" w14:textId="457C1920" w:rsidR="00B9733C" w:rsidRPr="00A11E81" w:rsidRDefault="00B53989" w:rsidP="00532126">
            <w:pPr>
              <w:widowControl/>
              <w:spacing w:line="280" w:lineRule="exact"/>
              <w:jc w:val="center"/>
              <w:rPr>
                <w:rFonts w:asciiTheme="minorEastAsia" w:hAnsiTheme="minorEastAsia" w:cs="宋体"/>
                <w:color w:val="000000"/>
                <w:kern w:val="0"/>
                <w:szCs w:val="21"/>
              </w:rPr>
            </w:pPr>
            <w:proofErr w:type="gramStart"/>
            <w:r w:rsidRPr="00B53989">
              <w:rPr>
                <w:rFonts w:asciiTheme="minorEastAsia" w:hAnsiTheme="minorEastAsia" w:cs="宋体" w:hint="eastAsia"/>
                <w:color w:val="000000"/>
                <w:kern w:val="0"/>
                <w:szCs w:val="21"/>
              </w:rPr>
              <w:t>刘静聪</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6536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27D9D203" w14:textId="517E7039"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食品科学与工程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A5A76C8" w14:textId="0FC2D97A" w:rsidR="00B9733C" w:rsidRPr="00A11E81" w:rsidRDefault="001D7B69" w:rsidP="00532126">
            <w:pPr>
              <w:widowControl/>
              <w:spacing w:line="280" w:lineRule="exact"/>
              <w:jc w:val="center"/>
              <w:rPr>
                <w:rFonts w:asciiTheme="minorEastAsia" w:hAnsiTheme="minorEastAsia" w:cs="宋体"/>
                <w:color w:val="000000"/>
                <w:kern w:val="0"/>
                <w:szCs w:val="21"/>
              </w:rPr>
            </w:pPr>
            <w:r w:rsidRPr="001D7B69">
              <w:rPr>
                <w:rFonts w:asciiTheme="minorEastAsia" w:hAnsiTheme="minorEastAsia" w:cs="宋体" w:hint="eastAsia"/>
                <w:color w:val="000000"/>
                <w:kern w:val="0"/>
                <w:szCs w:val="21"/>
              </w:rPr>
              <w:t>朱军莉</w:t>
            </w:r>
          </w:p>
        </w:tc>
        <w:tc>
          <w:tcPr>
            <w:tcW w:w="2992" w:type="dxa"/>
            <w:tcBorders>
              <w:top w:val="nil"/>
              <w:left w:val="nil"/>
              <w:bottom w:val="single" w:sz="4" w:space="0" w:color="000000"/>
              <w:right w:val="single" w:sz="4" w:space="0" w:color="000000"/>
            </w:tcBorders>
            <w:shd w:val="clear" w:color="000000" w:fill="FFFFFF"/>
            <w:vAlign w:val="center"/>
          </w:tcPr>
          <w:p w14:paraId="2B8BD19D" w14:textId="59A6B8C8" w:rsidR="00B9733C" w:rsidRPr="00A11E81" w:rsidRDefault="001D7B69" w:rsidP="00532126">
            <w:pPr>
              <w:widowControl/>
              <w:spacing w:line="280" w:lineRule="exact"/>
              <w:jc w:val="center"/>
              <w:rPr>
                <w:rFonts w:asciiTheme="minorEastAsia" w:hAnsiTheme="minorEastAsia" w:cs="宋体"/>
                <w:color w:val="000000"/>
                <w:kern w:val="0"/>
                <w:szCs w:val="21"/>
              </w:rPr>
            </w:pPr>
            <w:r w:rsidRPr="001D7B69">
              <w:rPr>
                <w:rFonts w:asciiTheme="minorEastAsia" w:hAnsiTheme="minorEastAsia" w:cs="宋体" w:hint="eastAsia"/>
                <w:color w:val="000000"/>
                <w:kern w:val="0"/>
                <w:szCs w:val="21"/>
              </w:rPr>
              <w:t>基于全基因组与</w:t>
            </w:r>
            <w:proofErr w:type="gramStart"/>
            <w:r w:rsidRPr="001D7B69">
              <w:rPr>
                <w:rFonts w:asciiTheme="minorEastAsia" w:hAnsiTheme="minorEastAsia" w:cs="宋体" w:hint="eastAsia"/>
                <w:color w:val="000000"/>
                <w:kern w:val="0"/>
                <w:szCs w:val="21"/>
              </w:rPr>
              <w:t>转录组</w:t>
            </w:r>
            <w:proofErr w:type="gramEnd"/>
            <w:r w:rsidRPr="001D7B69">
              <w:rPr>
                <w:rFonts w:asciiTheme="minorEastAsia" w:hAnsiTheme="minorEastAsia" w:cs="宋体" w:hint="eastAsia"/>
                <w:color w:val="000000"/>
                <w:kern w:val="0"/>
                <w:szCs w:val="21"/>
              </w:rPr>
              <w:t>研究假单胞菌低温环境下生物被膜形成与致</w:t>
            </w:r>
            <w:proofErr w:type="gramStart"/>
            <w:r w:rsidRPr="001D7B69">
              <w:rPr>
                <w:rFonts w:asciiTheme="minorEastAsia" w:hAnsiTheme="minorEastAsia" w:cs="宋体" w:hint="eastAsia"/>
                <w:color w:val="000000"/>
                <w:kern w:val="0"/>
                <w:szCs w:val="21"/>
              </w:rPr>
              <w:t>腐特征</w:t>
            </w:r>
            <w:proofErr w:type="gramEnd"/>
          </w:p>
        </w:tc>
        <w:tc>
          <w:tcPr>
            <w:tcW w:w="1369" w:type="dxa"/>
            <w:tcBorders>
              <w:top w:val="nil"/>
              <w:left w:val="nil"/>
              <w:bottom w:val="single" w:sz="4" w:space="0" w:color="000000"/>
              <w:right w:val="single" w:sz="4" w:space="0" w:color="000000"/>
            </w:tcBorders>
            <w:shd w:val="clear" w:color="000000" w:fill="FFFFFF"/>
            <w:noWrap/>
            <w:vAlign w:val="center"/>
          </w:tcPr>
          <w:p w14:paraId="2DF550A6" w14:textId="16E543CC" w:rsidR="00B9733C" w:rsidRPr="00A11E81" w:rsidRDefault="00B5398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食品学院</w:t>
            </w:r>
          </w:p>
        </w:tc>
      </w:tr>
      <w:tr w:rsidR="00B9733C" w:rsidRPr="00A11E81" w14:paraId="5CED2B9F"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A5FB3"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23</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A76587B" w14:textId="1B30D3F0"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葛丽君</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D234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53B018CA" w14:textId="0362C9C4"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食品工程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25B3D2BA" w14:textId="5AC0E6C7" w:rsidR="00B9733C" w:rsidRPr="00A11E81" w:rsidRDefault="001D7B69" w:rsidP="00532126">
            <w:pPr>
              <w:widowControl/>
              <w:spacing w:line="280" w:lineRule="exact"/>
              <w:jc w:val="center"/>
              <w:rPr>
                <w:rFonts w:asciiTheme="minorEastAsia" w:hAnsiTheme="minorEastAsia" w:cs="宋体"/>
                <w:color w:val="000000"/>
                <w:kern w:val="0"/>
                <w:szCs w:val="21"/>
              </w:rPr>
            </w:pPr>
            <w:proofErr w:type="gramStart"/>
            <w:r w:rsidRPr="001D7B69">
              <w:rPr>
                <w:rFonts w:asciiTheme="minorEastAsia" w:hAnsiTheme="minorEastAsia" w:cs="宋体" w:hint="eastAsia"/>
                <w:color w:val="000000"/>
                <w:kern w:val="0"/>
                <w:szCs w:val="21"/>
              </w:rPr>
              <w:t>沈清</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7EA7FF23" w14:textId="0AA31661" w:rsidR="00B9733C" w:rsidRPr="00A11E81" w:rsidRDefault="001D7B69" w:rsidP="00532126">
            <w:pPr>
              <w:widowControl/>
              <w:spacing w:line="280" w:lineRule="exact"/>
              <w:jc w:val="center"/>
              <w:rPr>
                <w:rFonts w:asciiTheme="minorEastAsia" w:hAnsiTheme="minorEastAsia" w:cs="宋体"/>
                <w:color w:val="000000"/>
                <w:kern w:val="0"/>
                <w:szCs w:val="21"/>
              </w:rPr>
            </w:pPr>
            <w:r w:rsidRPr="001D7B69">
              <w:rPr>
                <w:rFonts w:asciiTheme="minorEastAsia" w:hAnsiTheme="minorEastAsia" w:cs="宋体" w:hint="eastAsia"/>
                <w:color w:val="000000"/>
                <w:kern w:val="0"/>
                <w:szCs w:val="21"/>
              </w:rPr>
              <w:t>富含棕榈油酸的甘油酯合成及体外消化脂质组学研究</w:t>
            </w:r>
          </w:p>
        </w:tc>
        <w:tc>
          <w:tcPr>
            <w:tcW w:w="1369" w:type="dxa"/>
            <w:tcBorders>
              <w:top w:val="nil"/>
              <w:left w:val="nil"/>
              <w:bottom w:val="single" w:sz="4" w:space="0" w:color="000000"/>
              <w:right w:val="single" w:sz="4" w:space="0" w:color="000000"/>
            </w:tcBorders>
            <w:shd w:val="clear" w:color="000000" w:fill="FFFFFF"/>
            <w:noWrap/>
            <w:vAlign w:val="center"/>
          </w:tcPr>
          <w:p w14:paraId="0DF3CC31" w14:textId="7466B04A" w:rsidR="00B9733C" w:rsidRPr="00A11E81" w:rsidRDefault="00B5398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食品学院</w:t>
            </w:r>
          </w:p>
        </w:tc>
      </w:tr>
      <w:tr w:rsidR="00B9733C" w:rsidRPr="00A11E81" w14:paraId="3E0F705A"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F58F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24</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EF4CC48" w14:textId="14112772"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盛心远</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DA3B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1D8FBC11" w14:textId="31A85F3D" w:rsidR="00B9733C" w:rsidRPr="00A11E81" w:rsidRDefault="00B53989" w:rsidP="00532126">
            <w:pPr>
              <w:widowControl/>
              <w:spacing w:line="280" w:lineRule="exact"/>
              <w:jc w:val="center"/>
              <w:rPr>
                <w:rFonts w:asciiTheme="minorEastAsia" w:hAnsiTheme="minorEastAsia" w:cs="宋体"/>
                <w:color w:val="000000"/>
                <w:kern w:val="0"/>
                <w:szCs w:val="21"/>
              </w:rPr>
            </w:pPr>
            <w:r w:rsidRPr="00B53989">
              <w:rPr>
                <w:rFonts w:asciiTheme="minorEastAsia" w:hAnsiTheme="minorEastAsia" w:cs="宋体" w:hint="eastAsia"/>
                <w:color w:val="000000"/>
                <w:kern w:val="0"/>
                <w:szCs w:val="21"/>
              </w:rPr>
              <w:t>食品工程</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E2E9E4F" w14:textId="1A9A15FD" w:rsidR="00B9733C" w:rsidRPr="00A11E81" w:rsidRDefault="001D7B69" w:rsidP="00532126">
            <w:pPr>
              <w:widowControl/>
              <w:spacing w:line="280" w:lineRule="exact"/>
              <w:jc w:val="center"/>
              <w:rPr>
                <w:rFonts w:asciiTheme="minorEastAsia" w:hAnsiTheme="minorEastAsia" w:cs="宋体"/>
                <w:color w:val="000000"/>
                <w:kern w:val="0"/>
                <w:szCs w:val="21"/>
              </w:rPr>
            </w:pPr>
            <w:r w:rsidRPr="001D7B69">
              <w:rPr>
                <w:rFonts w:asciiTheme="minorEastAsia" w:hAnsiTheme="minorEastAsia" w:cs="宋体" w:hint="eastAsia"/>
                <w:color w:val="000000"/>
                <w:kern w:val="0"/>
                <w:szCs w:val="21"/>
              </w:rPr>
              <w:t>王奎武</w:t>
            </w:r>
          </w:p>
        </w:tc>
        <w:tc>
          <w:tcPr>
            <w:tcW w:w="2992" w:type="dxa"/>
            <w:tcBorders>
              <w:top w:val="nil"/>
              <w:left w:val="nil"/>
              <w:bottom w:val="single" w:sz="4" w:space="0" w:color="000000"/>
              <w:right w:val="single" w:sz="4" w:space="0" w:color="000000"/>
            </w:tcBorders>
            <w:shd w:val="clear" w:color="auto" w:fill="auto"/>
            <w:vAlign w:val="center"/>
          </w:tcPr>
          <w:p w14:paraId="4D7C1723" w14:textId="646717BB" w:rsidR="00B9733C" w:rsidRPr="00A11E81" w:rsidRDefault="007954B2" w:rsidP="00532126">
            <w:pPr>
              <w:widowControl/>
              <w:spacing w:line="280" w:lineRule="exact"/>
              <w:jc w:val="center"/>
              <w:rPr>
                <w:rFonts w:asciiTheme="minorEastAsia" w:hAnsiTheme="minorEastAsia" w:cs="宋体"/>
                <w:color w:val="000000"/>
                <w:kern w:val="0"/>
                <w:szCs w:val="21"/>
              </w:rPr>
            </w:pPr>
            <w:r w:rsidRPr="007954B2">
              <w:rPr>
                <w:rFonts w:asciiTheme="minorEastAsia" w:hAnsiTheme="minorEastAsia" w:cs="宋体" w:hint="eastAsia"/>
                <w:color w:val="000000"/>
                <w:kern w:val="0"/>
                <w:szCs w:val="21"/>
              </w:rPr>
              <w:t>节瓜多糖的降解、分离纯化、结构及生物活性研究</w:t>
            </w:r>
          </w:p>
        </w:tc>
        <w:tc>
          <w:tcPr>
            <w:tcW w:w="1369" w:type="dxa"/>
            <w:tcBorders>
              <w:top w:val="nil"/>
              <w:left w:val="nil"/>
              <w:bottom w:val="single" w:sz="4" w:space="0" w:color="000000"/>
              <w:right w:val="single" w:sz="4" w:space="0" w:color="000000"/>
            </w:tcBorders>
            <w:shd w:val="clear" w:color="auto" w:fill="auto"/>
            <w:noWrap/>
            <w:vAlign w:val="center"/>
          </w:tcPr>
          <w:p w14:paraId="2C907CC6" w14:textId="2285F627" w:rsidR="00B9733C" w:rsidRPr="00A11E81" w:rsidRDefault="00B53989"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食品学院</w:t>
            </w:r>
          </w:p>
        </w:tc>
      </w:tr>
      <w:tr w:rsidR="00B9733C" w:rsidRPr="00A11E81" w14:paraId="77DE9264"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5FDE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25</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AFAF651" w14:textId="0F9E6EB9" w:rsidR="00B9733C" w:rsidRPr="00A11E81" w:rsidRDefault="00401AAA" w:rsidP="00532126">
            <w:pPr>
              <w:widowControl/>
              <w:spacing w:line="280" w:lineRule="exact"/>
              <w:jc w:val="center"/>
              <w:rPr>
                <w:rFonts w:asciiTheme="minorEastAsia" w:hAnsiTheme="minorEastAsia" w:cs="宋体"/>
                <w:color w:val="000000"/>
                <w:kern w:val="0"/>
                <w:szCs w:val="21"/>
              </w:rPr>
            </w:pPr>
            <w:r w:rsidRPr="00401AAA">
              <w:rPr>
                <w:rFonts w:asciiTheme="minorEastAsia" w:hAnsiTheme="minorEastAsia" w:cs="宋体" w:hint="eastAsia"/>
                <w:color w:val="000000"/>
                <w:kern w:val="0"/>
                <w:szCs w:val="21"/>
              </w:rPr>
              <w:t>徐天婕</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8421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159C3CD5" w14:textId="7D690B68"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信息与通信工程</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25D66E01" w14:textId="0C8E02F9"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叶天语</w:t>
            </w:r>
          </w:p>
        </w:tc>
        <w:tc>
          <w:tcPr>
            <w:tcW w:w="2992" w:type="dxa"/>
            <w:tcBorders>
              <w:top w:val="nil"/>
              <w:left w:val="nil"/>
              <w:bottom w:val="single" w:sz="4" w:space="0" w:color="000000"/>
              <w:right w:val="single" w:sz="4" w:space="0" w:color="000000"/>
            </w:tcBorders>
            <w:shd w:val="clear" w:color="000000" w:fill="FFFFFF"/>
            <w:vAlign w:val="center"/>
          </w:tcPr>
          <w:p w14:paraId="2E46DFCD" w14:textId="3815118D"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半量子密钥分配与协商</w:t>
            </w:r>
          </w:p>
        </w:tc>
        <w:tc>
          <w:tcPr>
            <w:tcW w:w="1369" w:type="dxa"/>
            <w:tcBorders>
              <w:top w:val="nil"/>
              <w:left w:val="nil"/>
              <w:bottom w:val="single" w:sz="4" w:space="0" w:color="000000"/>
              <w:right w:val="single" w:sz="4" w:space="0" w:color="000000"/>
            </w:tcBorders>
            <w:shd w:val="clear" w:color="000000" w:fill="FFFFFF"/>
            <w:noWrap/>
            <w:vAlign w:val="center"/>
          </w:tcPr>
          <w:p w14:paraId="7004813A" w14:textId="026DEF6D"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信电学院</w:t>
            </w:r>
          </w:p>
        </w:tc>
      </w:tr>
      <w:tr w:rsidR="00B9733C" w:rsidRPr="00A11E81" w14:paraId="63CE7611"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2FE24"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26</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77FC6FA2" w14:textId="32BAA782" w:rsidR="00B9733C" w:rsidRPr="00A11E81" w:rsidRDefault="00401AAA" w:rsidP="00532126">
            <w:pPr>
              <w:widowControl/>
              <w:spacing w:line="280" w:lineRule="exact"/>
              <w:jc w:val="center"/>
              <w:rPr>
                <w:rFonts w:asciiTheme="minorEastAsia" w:hAnsiTheme="minorEastAsia" w:cs="宋体"/>
                <w:color w:val="000000"/>
                <w:kern w:val="0"/>
                <w:szCs w:val="21"/>
              </w:rPr>
            </w:pPr>
            <w:proofErr w:type="gramStart"/>
            <w:r w:rsidRPr="00401AAA">
              <w:rPr>
                <w:rFonts w:asciiTheme="minorEastAsia" w:hAnsiTheme="minorEastAsia" w:cs="宋体" w:hint="eastAsia"/>
                <w:color w:val="000000"/>
                <w:kern w:val="0"/>
                <w:szCs w:val="21"/>
              </w:rPr>
              <w:t>郑友成</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A1C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6571EF96" w14:textId="50C8316B"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电子信息</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5F013258" w14:textId="32A4D97D"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王光庆</w:t>
            </w:r>
          </w:p>
        </w:tc>
        <w:tc>
          <w:tcPr>
            <w:tcW w:w="2992" w:type="dxa"/>
            <w:tcBorders>
              <w:top w:val="nil"/>
              <w:left w:val="nil"/>
              <w:bottom w:val="single" w:sz="4" w:space="0" w:color="000000"/>
              <w:right w:val="single" w:sz="4" w:space="0" w:color="000000"/>
            </w:tcBorders>
            <w:shd w:val="clear" w:color="000000" w:fill="FFFFFF"/>
            <w:vAlign w:val="center"/>
          </w:tcPr>
          <w:p w14:paraId="4BF5468A" w14:textId="38F3A1D0"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非对称、变势能</w:t>
            </w:r>
            <w:proofErr w:type="gramStart"/>
            <w:r w:rsidRPr="00B9375A">
              <w:rPr>
                <w:rFonts w:asciiTheme="minorEastAsia" w:hAnsiTheme="minorEastAsia" w:cs="宋体" w:hint="eastAsia"/>
                <w:color w:val="000000"/>
                <w:kern w:val="0"/>
                <w:szCs w:val="21"/>
              </w:rPr>
              <w:t>阱</w:t>
            </w:r>
            <w:proofErr w:type="gramEnd"/>
            <w:r w:rsidRPr="00B9375A">
              <w:rPr>
                <w:rFonts w:asciiTheme="minorEastAsia" w:hAnsiTheme="minorEastAsia" w:cs="宋体" w:hint="eastAsia"/>
                <w:color w:val="000000"/>
                <w:kern w:val="0"/>
                <w:szCs w:val="21"/>
              </w:rPr>
              <w:t>多稳态压电振动能量采集器的理论模型与关键动力学特性研究</w:t>
            </w:r>
          </w:p>
        </w:tc>
        <w:tc>
          <w:tcPr>
            <w:tcW w:w="1369" w:type="dxa"/>
            <w:tcBorders>
              <w:top w:val="nil"/>
              <w:left w:val="nil"/>
              <w:bottom w:val="single" w:sz="4" w:space="0" w:color="000000"/>
              <w:right w:val="single" w:sz="4" w:space="0" w:color="000000"/>
            </w:tcBorders>
            <w:shd w:val="clear" w:color="000000" w:fill="FFFFFF"/>
            <w:noWrap/>
            <w:vAlign w:val="center"/>
          </w:tcPr>
          <w:p w14:paraId="1B9FFD8B" w14:textId="3F613135"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信电学院</w:t>
            </w:r>
          </w:p>
        </w:tc>
      </w:tr>
      <w:tr w:rsidR="00B9733C" w:rsidRPr="00A11E81" w14:paraId="3B52398E"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44957"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27</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DCE35F2" w14:textId="469EEF59" w:rsidR="00B9733C" w:rsidRPr="00A11E81" w:rsidRDefault="00401AAA" w:rsidP="00532126">
            <w:pPr>
              <w:widowControl/>
              <w:spacing w:line="280" w:lineRule="exact"/>
              <w:jc w:val="center"/>
              <w:rPr>
                <w:rFonts w:asciiTheme="minorEastAsia" w:hAnsiTheme="minorEastAsia" w:cs="宋体"/>
                <w:color w:val="000000"/>
                <w:kern w:val="0"/>
                <w:szCs w:val="21"/>
              </w:rPr>
            </w:pPr>
            <w:r w:rsidRPr="00401AAA">
              <w:rPr>
                <w:rFonts w:asciiTheme="minorEastAsia" w:hAnsiTheme="minorEastAsia" w:cs="宋体" w:hint="eastAsia"/>
                <w:color w:val="000000"/>
                <w:kern w:val="0"/>
                <w:szCs w:val="21"/>
              </w:rPr>
              <w:t>朱强国</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8464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61AC0513" w14:textId="562D9198"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电子信息</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1F4BA576" w14:textId="09F728D8"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王光庆</w:t>
            </w:r>
          </w:p>
        </w:tc>
        <w:tc>
          <w:tcPr>
            <w:tcW w:w="2992" w:type="dxa"/>
            <w:tcBorders>
              <w:top w:val="nil"/>
              <w:left w:val="nil"/>
              <w:bottom w:val="single" w:sz="4" w:space="0" w:color="000000"/>
              <w:right w:val="single" w:sz="4" w:space="0" w:color="000000"/>
            </w:tcBorders>
            <w:shd w:val="clear" w:color="000000" w:fill="FFFFFF"/>
            <w:vAlign w:val="center"/>
          </w:tcPr>
          <w:p w14:paraId="34176780" w14:textId="4DBA0FA8"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双自由度多稳态压电振动能量采集器及其功率提取电路的非线性耦合机理与动力学特性研究</w:t>
            </w:r>
          </w:p>
        </w:tc>
        <w:tc>
          <w:tcPr>
            <w:tcW w:w="1369" w:type="dxa"/>
            <w:tcBorders>
              <w:top w:val="nil"/>
              <w:left w:val="nil"/>
              <w:bottom w:val="single" w:sz="4" w:space="0" w:color="000000"/>
              <w:right w:val="single" w:sz="4" w:space="0" w:color="000000"/>
            </w:tcBorders>
            <w:shd w:val="clear" w:color="000000" w:fill="FFFFFF"/>
            <w:noWrap/>
            <w:vAlign w:val="center"/>
          </w:tcPr>
          <w:p w14:paraId="00EA65DB" w14:textId="0EA991BA"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信电学院</w:t>
            </w:r>
          </w:p>
        </w:tc>
      </w:tr>
      <w:tr w:rsidR="00B9733C" w:rsidRPr="00A11E81" w14:paraId="02EF4017"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6E2D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28</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7EA1B44" w14:textId="2CA3B46E" w:rsidR="00B9733C" w:rsidRPr="00A11E81" w:rsidRDefault="00B9375A" w:rsidP="00532126">
            <w:pPr>
              <w:widowControl/>
              <w:spacing w:line="280" w:lineRule="exact"/>
              <w:jc w:val="center"/>
              <w:rPr>
                <w:rFonts w:asciiTheme="minorEastAsia" w:hAnsiTheme="minorEastAsia" w:cs="宋体"/>
                <w:color w:val="000000"/>
                <w:kern w:val="0"/>
                <w:szCs w:val="21"/>
              </w:rPr>
            </w:pPr>
            <w:proofErr w:type="gramStart"/>
            <w:r w:rsidRPr="00B9375A">
              <w:rPr>
                <w:rFonts w:asciiTheme="minorEastAsia" w:hAnsiTheme="minorEastAsia" w:cs="宋体" w:hint="eastAsia"/>
                <w:color w:val="000000"/>
                <w:kern w:val="0"/>
                <w:szCs w:val="21"/>
              </w:rPr>
              <w:t>虞瑶</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D785"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5F6CDEA8" w14:textId="7057B0A9"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电子信息</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EA6CEF6" w14:textId="5E886F6F" w:rsidR="00B9733C" w:rsidRPr="00A11E81" w:rsidRDefault="00B9375A" w:rsidP="00532126">
            <w:pPr>
              <w:widowControl/>
              <w:spacing w:line="280" w:lineRule="exact"/>
              <w:jc w:val="center"/>
              <w:rPr>
                <w:rFonts w:asciiTheme="minorEastAsia" w:hAnsiTheme="minorEastAsia" w:cs="宋体"/>
                <w:color w:val="000000"/>
                <w:kern w:val="0"/>
                <w:szCs w:val="21"/>
              </w:rPr>
            </w:pPr>
            <w:r w:rsidRPr="00B9375A">
              <w:rPr>
                <w:rFonts w:asciiTheme="minorEastAsia" w:hAnsiTheme="minorEastAsia" w:cs="宋体" w:hint="eastAsia"/>
                <w:color w:val="000000"/>
                <w:kern w:val="0"/>
                <w:szCs w:val="21"/>
              </w:rPr>
              <w:t>朱晓亮</w:t>
            </w:r>
          </w:p>
        </w:tc>
        <w:tc>
          <w:tcPr>
            <w:tcW w:w="2992" w:type="dxa"/>
            <w:tcBorders>
              <w:top w:val="nil"/>
              <w:left w:val="nil"/>
              <w:bottom w:val="single" w:sz="4" w:space="0" w:color="000000"/>
              <w:right w:val="single" w:sz="4" w:space="0" w:color="000000"/>
            </w:tcBorders>
            <w:shd w:val="clear" w:color="000000" w:fill="FFFFFF"/>
            <w:vAlign w:val="center"/>
          </w:tcPr>
          <w:p w14:paraId="105E9DD8" w14:textId="5AD16386" w:rsidR="00B9733C" w:rsidRPr="00A11E81" w:rsidRDefault="00B9375A" w:rsidP="00532126">
            <w:pPr>
              <w:widowControl/>
              <w:spacing w:line="280" w:lineRule="exact"/>
              <w:jc w:val="center"/>
              <w:rPr>
                <w:rFonts w:asciiTheme="minorEastAsia" w:hAnsiTheme="minorEastAsia" w:cs="宋体"/>
                <w:color w:val="000000"/>
                <w:kern w:val="0"/>
                <w:szCs w:val="21"/>
              </w:rPr>
            </w:pPr>
            <w:proofErr w:type="gramStart"/>
            <w:r w:rsidRPr="00B9375A">
              <w:rPr>
                <w:rFonts w:asciiTheme="minorEastAsia" w:hAnsiTheme="minorEastAsia" w:cs="宋体" w:hint="eastAsia"/>
                <w:color w:val="000000"/>
                <w:kern w:val="0"/>
                <w:szCs w:val="21"/>
              </w:rPr>
              <w:t>微纳光纤</w:t>
            </w:r>
            <w:proofErr w:type="gramEnd"/>
            <w:r w:rsidRPr="00B9375A">
              <w:rPr>
                <w:rFonts w:asciiTheme="minorEastAsia" w:hAnsiTheme="minorEastAsia" w:cs="宋体" w:hint="eastAsia"/>
                <w:color w:val="000000"/>
                <w:kern w:val="0"/>
                <w:szCs w:val="21"/>
              </w:rPr>
              <w:t>弯曲传感器的研究</w:t>
            </w:r>
          </w:p>
        </w:tc>
        <w:tc>
          <w:tcPr>
            <w:tcW w:w="1369" w:type="dxa"/>
            <w:tcBorders>
              <w:top w:val="nil"/>
              <w:left w:val="nil"/>
              <w:bottom w:val="single" w:sz="4" w:space="0" w:color="000000"/>
              <w:right w:val="single" w:sz="4" w:space="0" w:color="000000"/>
            </w:tcBorders>
            <w:shd w:val="clear" w:color="000000" w:fill="FFFFFF"/>
            <w:noWrap/>
            <w:vAlign w:val="center"/>
          </w:tcPr>
          <w:p w14:paraId="18DA1F4B" w14:textId="1A484D63"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信电学院</w:t>
            </w:r>
          </w:p>
        </w:tc>
      </w:tr>
      <w:tr w:rsidR="00B9733C" w:rsidRPr="00A11E81" w14:paraId="02F1BCB2"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A5C8B"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29</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043CFE18" w14:textId="38092C1F"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杜鑫</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C8EAD"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sidRPr="00A11E81">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382A3FEA" w14:textId="244FF8EB"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计算机科学与技术</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47E2CF45" w14:textId="007A44E4"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潘伟丰</w:t>
            </w:r>
          </w:p>
        </w:tc>
        <w:tc>
          <w:tcPr>
            <w:tcW w:w="2992" w:type="dxa"/>
            <w:tcBorders>
              <w:top w:val="nil"/>
              <w:left w:val="nil"/>
              <w:bottom w:val="single" w:sz="4" w:space="0" w:color="000000"/>
              <w:right w:val="single" w:sz="4" w:space="0" w:color="000000"/>
            </w:tcBorders>
            <w:shd w:val="clear" w:color="000000" w:fill="FFFFFF"/>
            <w:vAlign w:val="center"/>
          </w:tcPr>
          <w:p w14:paraId="63366D0B" w14:textId="4B1FE405"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基于软件网络的关键类识别方法研究</w:t>
            </w:r>
          </w:p>
        </w:tc>
        <w:tc>
          <w:tcPr>
            <w:tcW w:w="1369" w:type="dxa"/>
            <w:tcBorders>
              <w:top w:val="nil"/>
              <w:left w:val="nil"/>
              <w:bottom w:val="single" w:sz="4" w:space="0" w:color="000000"/>
              <w:right w:val="single" w:sz="4" w:space="0" w:color="000000"/>
            </w:tcBorders>
            <w:shd w:val="clear" w:color="000000" w:fill="FFFFFF"/>
            <w:noWrap/>
            <w:vAlign w:val="center"/>
          </w:tcPr>
          <w:p w14:paraId="3A023D2D" w14:textId="01C152D6"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计算机学院</w:t>
            </w:r>
          </w:p>
        </w:tc>
      </w:tr>
      <w:tr w:rsidR="00B9733C" w:rsidRPr="00A11E81" w14:paraId="6262AB98"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0A7D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color w:val="000000"/>
                <w:kern w:val="0"/>
                <w:szCs w:val="21"/>
              </w:rPr>
              <w:t>0</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B94DA1F" w14:textId="54D8F1F8"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吴艳萍</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CC5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002D550C" w14:textId="7B295FF2"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计算机科学与技术</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6245CA3" w14:textId="2D652179"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王潇杨</w:t>
            </w:r>
          </w:p>
        </w:tc>
        <w:tc>
          <w:tcPr>
            <w:tcW w:w="2992" w:type="dxa"/>
            <w:tcBorders>
              <w:top w:val="nil"/>
              <w:left w:val="nil"/>
              <w:bottom w:val="single" w:sz="4" w:space="0" w:color="000000"/>
              <w:right w:val="single" w:sz="4" w:space="0" w:color="000000"/>
            </w:tcBorders>
            <w:shd w:val="clear" w:color="000000" w:fill="FFFFFF"/>
            <w:vAlign w:val="center"/>
          </w:tcPr>
          <w:p w14:paraId="1C02CAA9" w14:textId="7771D7A7"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在大型符号图中识别最大有符号θ团</w:t>
            </w:r>
          </w:p>
        </w:tc>
        <w:tc>
          <w:tcPr>
            <w:tcW w:w="1369" w:type="dxa"/>
            <w:tcBorders>
              <w:top w:val="nil"/>
              <w:left w:val="nil"/>
              <w:bottom w:val="single" w:sz="4" w:space="0" w:color="000000"/>
              <w:right w:val="single" w:sz="4" w:space="0" w:color="000000"/>
            </w:tcBorders>
            <w:shd w:val="clear" w:color="000000" w:fill="FFFFFF"/>
            <w:noWrap/>
            <w:vAlign w:val="center"/>
          </w:tcPr>
          <w:p w14:paraId="32257768" w14:textId="2C8AAC77"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计算机学院</w:t>
            </w:r>
          </w:p>
        </w:tc>
      </w:tr>
      <w:tr w:rsidR="00B9733C" w:rsidRPr="00A11E81" w14:paraId="747A42F9"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DC5C0"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color w:val="000000"/>
                <w:kern w:val="0"/>
                <w:szCs w:val="21"/>
              </w:rPr>
              <w:t>1</w:t>
            </w:r>
          </w:p>
        </w:tc>
        <w:tc>
          <w:tcPr>
            <w:tcW w:w="101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E78474A" w14:textId="47E82E24" w:rsidR="00B9733C" w:rsidRPr="00A11E81" w:rsidRDefault="00730E7B" w:rsidP="00532126">
            <w:pPr>
              <w:widowControl/>
              <w:spacing w:line="280" w:lineRule="exact"/>
              <w:jc w:val="center"/>
              <w:rPr>
                <w:rFonts w:asciiTheme="minorEastAsia" w:hAnsiTheme="minorEastAsia" w:cs="宋体"/>
                <w:color w:val="000000"/>
                <w:kern w:val="0"/>
                <w:szCs w:val="21"/>
              </w:rPr>
            </w:pPr>
            <w:proofErr w:type="gramStart"/>
            <w:r w:rsidRPr="00730E7B">
              <w:rPr>
                <w:rFonts w:asciiTheme="minorEastAsia" w:hAnsiTheme="minorEastAsia" w:cs="宋体" w:hint="eastAsia"/>
                <w:color w:val="000000"/>
                <w:kern w:val="0"/>
                <w:szCs w:val="21"/>
              </w:rPr>
              <w:t>王雅冰</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3DB7F"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auto"/>
              <w:right w:val="single" w:sz="4" w:space="0" w:color="000000"/>
            </w:tcBorders>
            <w:shd w:val="clear" w:color="000000" w:fill="FFFFFF"/>
            <w:vAlign w:val="center"/>
          </w:tcPr>
          <w:p w14:paraId="07184320" w14:textId="35DBF8FB"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计算机技术</w:t>
            </w:r>
          </w:p>
        </w:tc>
        <w:tc>
          <w:tcPr>
            <w:tcW w:w="917" w:type="dxa"/>
            <w:tcBorders>
              <w:top w:val="single" w:sz="4" w:space="0" w:color="auto"/>
              <w:left w:val="single" w:sz="4" w:space="0" w:color="000000"/>
              <w:bottom w:val="single" w:sz="4" w:space="0" w:color="auto"/>
              <w:right w:val="single" w:sz="4" w:space="0" w:color="000000"/>
            </w:tcBorders>
            <w:shd w:val="clear" w:color="000000" w:fill="FFFFFF"/>
            <w:noWrap/>
            <w:vAlign w:val="center"/>
          </w:tcPr>
          <w:p w14:paraId="48D3C7A4" w14:textId="72744C7D"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董建锋</w:t>
            </w:r>
          </w:p>
        </w:tc>
        <w:tc>
          <w:tcPr>
            <w:tcW w:w="2992" w:type="dxa"/>
            <w:tcBorders>
              <w:top w:val="single" w:sz="4" w:space="0" w:color="auto"/>
              <w:left w:val="nil"/>
              <w:bottom w:val="single" w:sz="4" w:space="0" w:color="auto"/>
              <w:right w:val="single" w:sz="4" w:space="0" w:color="000000"/>
            </w:tcBorders>
            <w:shd w:val="clear" w:color="000000" w:fill="FFFFFF"/>
            <w:vAlign w:val="center"/>
          </w:tcPr>
          <w:p w14:paraId="7F9EAE13" w14:textId="30DA3138"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基于噪声鲁</w:t>
            </w:r>
            <w:proofErr w:type="gramStart"/>
            <w:r w:rsidRPr="00730E7B">
              <w:rPr>
                <w:rFonts w:asciiTheme="minorEastAsia" w:hAnsiTheme="minorEastAsia" w:cs="宋体" w:hint="eastAsia"/>
                <w:color w:val="000000"/>
                <w:kern w:val="0"/>
                <w:szCs w:val="21"/>
              </w:rPr>
              <w:t>棒学习</w:t>
            </w:r>
            <w:proofErr w:type="gramEnd"/>
            <w:r w:rsidRPr="00730E7B">
              <w:rPr>
                <w:rFonts w:asciiTheme="minorEastAsia" w:hAnsiTheme="minorEastAsia" w:cs="宋体" w:hint="eastAsia"/>
                <w:color w:val="000000"/>
                <w:kern w:val="0"/>
                <w:szCs w:val="21"/>
              </w:rPr>
              <w:t>的跨语言跨模态检索技术研究</w:t>
            </w:r>
          </w:p>
        </w:tc>
        <w:tc>
          <w:tcPr>
            <w:tcW w:w="1369" w:type="dxa"/>
            <w:tcBorders>
              <w:top w:val="single" w:sz="4" w:space="0" w:color="auto"/>
              <w:left w:val="nil"/>
              <w:bottom w:val="single" w:sz="4" w:space="0" w:color="auto"/>
              <w:right w:val="single" w:sz="4" w:space="0" w:color="000000"/>
            </w:tcBorders>
            <w:shd w:val="clear" w:color="000000" w:fill="FFFFFF"/>
            <w:noWrap/>
            <w:vAlign w:val="center"/>
          </w:tcPr>
          <w:p w14:paraId="05890465" w14:textId="5F071D35"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计算机学院</w:t>
            </w:r>
          </w:p>
        </w:tc>
      </w:tr>
      <w:tr w:rsidR="00B9733C" w:rsidRPr="00A11E81" w14:paraId="2ECE0530"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831B6"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r>
              <w:rPr>
                <w:rFonts w:asciiTheme="minorEastAsia" w:hAnsiTheme="minorEastAsia" w:cs="宋体"/>
                <w:color w:val="000000"/>
                <w:kern w:val="0"/>
                <w:szCs w:val="21"/>
              </w:rPr>
              <w:t>2</w:t>
            </w:r>
          </w:p>
        </w:tc>
        <w:tc>
          <w:tcPr>
            <w:tcW w:w="1019"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547D248" w14:textId="76754B5A"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王楠</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F2B8"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auto"/>
              <w:right w:val="single" w:sz="4" w:space="0" w:color="000000"/>
            </w:tcBorders>
            <w:shd w:val="clear" w:color="000000" w:fill="FFFFFF"/>
            <w:vAlign w:val="center"/>
          </w:tcPr>
          <w:p w14:paraId="2F1E392A" w14:textId="5E2CF720"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马克思主义理论</w:t>
            </w:r>
          </w:p>
        </w:tc>
        <w:tc>
          <w:tcPr>
            <w:tcW w:w="917" w:type="dxa"/>
            <w:tcBorders>
              <w:top w:val="single" w:sz="4" w:space="0" w:color="auto"/>
              <w:left w:val="single" w:sz="4" w:space="0" w:color="000000"/>
              <w:bottom w:val="single" w:sz="4" w:space="0" w:color="auto"/>
              <w:right w:val="single" w:sz="4" w:space="0" w:color="000000"/>
            </w:tcBorders>
            <w:shd w:val="clear" w:color="000000" w:fill="FFFFFF"/>
            <w:noWrap/>
            <w:vAlign w:val="center"/>
          </w:tcPr>
          <w:p w14:paraId="3583BC34" w14:textId="621237AF"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李梦云</w:t>
            </w:r>
          </w:p>
        </w:tc>
        <w:tc>
          <w:tcPr>
            <w:tcW w:w="2992" w:type="dxa"/>
            <w:tcBorders>
              <w:top w:val="single" w:sz="4" w:space="0" w:color="auto"/>
              <w:left w:val="nil"/>
              <w:bottom w:val="single" w:sz="4" w:space="0" w:color="auto"/>
              <w:right w:val="single" w:sz="4" w:space="0" w:color="000000"/>
            </w:tcBorders>
            <w:shd w:val="clear" w:color="000000" w:fill="FFFFFF"/>
            <w:vAlign w:val="center"/>
          </w:tcPr>
          <w:p w14:paraId="19D7D65C" w14:textId="02C4E319"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促进人民精神富有的浙江实践与经验启示研究</w:t>
            </w:r>
          </w:p>
        </w:tc>
        <w:tc>
          <w:tcPr>
            <w:tcW w:w="1369" w:type="dxa"/>
            <w:tcBorders>
              <w:top w:val="single" w:sz="4" w:space="0" w:color="auto"/>
              <w:left w:val="nil"/>
              <w:bottom w:val="single" w:sz="4" w:space="0" w:color="auto"/>
              <w:right w:val="single" w:sz="4" w:space="0" w:color="000000"/>
            </w:tcBorders>
            <w:shd w:val="clear" w:color="000000" w:fill="FFFFFF"/>
            <w:noWrap/>
            <w:vAlign w:val="center"/>
          </w:tcPr>
          <w:p w14:paraId="08473522" w14:textId="437ABB48"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马克思主义学院</w:t>
            </w:r>
          </w:p>
        </w:tc>
      </w:tr>
      <w:tr w:rsidR="00B9733C" w:rsidRPr="00A11E81" w14:paraId="23F88F35"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9BFE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color w:val="000000"/>
                <w:kern w:val="0"/>
                <w:szCs w:val="21"/>
              </w:rPr>
              <w:t>3</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32F27A" w14:textId="0FC54B32"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刘会会</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D270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E204449" w14:textId="6B4904D6"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马克思主义理论</w:t>
            </w:r>
          </w:p>
        </w:tc>
        <w:tc>
          <w:tcPr>
            <w:tcW w:w="917"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36E89CA1" w14:textId="3E2FA84A"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陆丽青</w:t>
            </w:r>
          </w:p>
        </w:tc>
        <w:tc>
          <w:tcPr>
            <w:tcW w:w="2992" w:type="dxa"/>
            <w:tcBorders>
              <w:top w:val="single" w:sz="4" w:space="0" w:color="auto"/>
              <w:left w:val="nil"/>
              <w:bottom w:val="single" w:sz="4" w:space="0" w:color="000000"/>
              <w:right w:val="single" w:sz="4" w:space="0" w:color="000000"/>
            </w:tcBorders>
            <w:shd w:val="clear" w:color="000000" w:fill="FFFFFF"/>
            <w:vAlign w:val="center"/>
          </w:tcPr>
          <w:p w14:paraId="14CDACED" w14:textId="041F6624" w:rsidR="00B9733C" w:rsidRPr="00A11E81" w:rsidRDefault="00730E7B" w:rsidP="00532126">
            <w:pPr>
              <w:widowControl/>
              <w:spacing w:line="280" w:lineRule="exact"/>
              <w:jc w:val="center"/>
              <w:rPr>
                <w:rFonts w:asciiTheme="minorEastAsia" w:hAnsiTheme="minorEastAsia" w:cs="宋体"/>
                <w:color w:val="000000"/>
                <w:kern w:val="0"/>
                <w:szCs w:val="21"/>
              </w:rPr>
            </w:pPr>
            <w:r w:rsidRPr="00730E7B">
              <w:rPr>
                <w:rFonts w:asciiTheme="minorEastAsia" w:hAnsiTheme="minorEastAsia" w:cs="宋体" w:hint="eastAsia"/>
                <w:color w:val="000000"/>
                <w:kern w:val="0"/>
                <w:szCs w:val="21"/>
              </w:rPr>
              <w:t>浙江省大学生马克思主义宗教观认知的实证研究</w:t>
            </w:r>
          </w:p>
        </w:tc>
        <w:tc>
          <w:tcPr>
            <w:tcW w:w="1369" w:type="dxa"/>
            <w:tcBorders>
              <w:top w:val="single" w:sz="4" w:space="0" w:color="auto"/>
              <w:left w:val="nil"/>
              <w:bottom w:val="single" w:sz="4" w:space="0" w:color="000000"/>
              <w:right w:val="single" w:sz="4" w:space="0" w:color="000000"/>
            </w:tcBorders>
            <w:shd w:val="clear" w:color="000000" w:fill="FFFFFF"/>
            <w:noWrap/>
            <w:vAlign w:val="center"/>
          </w:tcPr>
          <w:p w14:paraId="316FAACF" w14:textId="4E340B95"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马克思主义学院</w:t>
            </w:r>
          </w:p>
        </w:tc>
      </w:tr>
      <w:tr w:rsidR="00B9733C" w:rsidRPr="00A11E81" w14:paraId="4B363A38"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AAD16" w14:textId="77777777" w:rsidR="00B9733C"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5EEEDBF" w14:textId="12613353" w:rsidR="00B9733C" w:rsidRDefault="00730E7B" w:rsidP="00532126">
            <w:pPr>
              <w:widowControl/>
              <w:spacing w:line="280" w:lineRule="exact"/>
              <w:jc w:val="center"/>
              <w:rPr>
                <w:rFonts w:cs="Arial"/>
              </w:rPr>
            </w:pPr>
            <w:r w:rsidRPr="00730E7B">
              <w:rPr>
                <w:rFonts w:cs="Arial" w:hint="eastAsia"/>
              </w:rPr>
              <w:t>黄涛</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3A089" w14:textId="77777777" w:rsidR="00B9733C"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3D29430" w14:textId="32A45D9A" w:rsidR="00B9733C" w:rsidRDefault="00730E7B" w:rsidP="00532126">
            <w:pPr>
              <w:widowControl/>
              <w:spacing w:line="280" w:lineRule="exact"/>
              <w:jc w:val="center"/>
              <w:rPr>
                <w:rFonts w:cs="Arial"/>
              </w:rPr>
            </w:pPr>
            <w:r w:rsidRPr="00730E7B">
              <w:rPr>
                <w:rFonts w:asciiTheme="minorEastAsia" w:hAnsiTheme="minorEastAsia" w:cs="宋体" w:hint="eastAsia"/>
                <w:color w:val="000000"/>
                <w:kern w:val="0"/>
                <w:szCs w:val="21"/>
              </w:rPr>
              <w:t>马克思主义理论</w:t>
            </w:r>
          </w:p>
        </w:tc>
        <w:tc>
          <w:tcPr>
            <w:tcW w:w="917"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708BEF45" w14:textId="3055A676" w:rsidR="00B9733C" w:rsidRDefault="00730E7B" w:rsidP="00532126">
            <w:pPr>
              <w:widowControl/>
              <w:spacing w:line="280" w:lineRule="exact"/>
              <w:jc w:val="center"/>
              <w:rPr>
                <w:rFonts w:cs="Arial"/>
              </w:rPr>
            </w:pPr>
            <w:r w:rsidRPr="00730E7B">
              <w:rPr>
                <w:rFonts w:cs="Arial" w:hint="eastAsia"/>
              </w:rPr>
              <w:t>陆丽青</w:t>
            </w:r>
          </w:p>
        </w:tc>
        <w:tc>
          <w:tcPr>
            <w:tcW w:w="2992" w:type="dxa"/>
            <w:tcBorders>
              <w:top w:val="single" w:sz="4" w:space="0" w:color="auto"/>
              <w:left w:val="nil"/>
              <w:bottom w:val="single" w:sz="4" w:space="0" w:color="000000"/>
              <w:right w:val="single" w:sz="4" w:space="0" w:color="000000"/>
            </w:tcBorders>
            <w:shd w:val="clear" w:color="000000" w:fill="FFFFFF"/>
            <w:vAlign w:val="center"/>
          </w:tcPr>
          <w:p w14:paraId="43671165" w14:textId="27EE4C79" w:rsidR="00B9733C" w:rsidRDefault="00730E7B" w:rsidP="00532126">
            <w:pPr>
              <w:widowControl/>
              <w:spacing w:line="280" w:lineRule="exact"/>
              <w:jc w:val="center"/>
              <w:rPr>
                <w:rFonts w:cs="Arial"/>
              </w:rPr>
            </w:pPr>
            <w:r w:rsidRPr="00730E7B">
              <w:rPr>
                <w:rFonts w:cs="Arial" w:hint="eastAsia"/>
              </w:rPr>
              <w:t>浙江省高校大学生无神论认知的现状、问题及提升对策研究</w:t>
            </w:r>
          </w:p>
        </w:tc>
        <w:tc>
          <w:tcPr>
            <w:tcW w:w="1369" w:type="dxa"/>
            <w:tcBorders>
              <w:top w:val="single" w:sz="4" w:space="0" w:color="auto"/>
              <w:left w:val="nil"/>
              <w:bottom w:val="single" w:sz="4" w:space="0" w:color="000000"/>
              <w:right w:val="single" w:sz="4" w:space="0" w:color="000000"/>
            </w:tcBorders>
            <w:shd w:val="clear" w:color="000000" w:fill="FFFFFF"/>
            <w:noWrap/>
            <w:vAlign w:val="center"/>
          </w:tcPr>
          <w:p w14:paraId="641315BF" w14:textId="3DAD3223" w:rsidR="00B9733C" w:rsidRDefault="007954B2" w:rsidP="00532126">
            <w:pPr>
              <w:widowControl/>
              <w:spacing w:line="280" w:lineRule="exact"/>
              <w:jc w:val="center"/>
              <w:rPr>
                <w:rFonts w:cs="Arial"/>
              </w:rPr>
            </w:pPr>
            <w:r>
              <w:rPr>
                <w:rFonts w:asciiTheme="minorEastAsia" w:hAnsiTheme="minorEastAsia" w:cs="宋体" w:hint="eastAsia"/>
                <w:color w:val="000000"/>
                <w:kern w:val="0"/>
                <w:szCs w:val="21"/>
              </w:rPr>
              <w:t>马克思主义学院</w:t>
            </w:r>
          </w:p>
        </w:tc>
      </w:tr>
      <w:tr w:rsidR="00B9733C" w:rsidRPr="00A11E81" w14:paraId="2EF055F2"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45D84" w14:textId="77777777" w:rsidR="00B9733C"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76495B9" w14:textId="40AB908E" w:rsidR="00B9733C" w:rsidRDefault="002E1191" w:rsidP="00532126">
            <w:pPr>
              <w:widowControl/>
              <w:spacing w:line="280" w:lineRule="exact"/>
              <w:jc w:val="center"/>
              <w:rPr>
                <w:rFonts w:cs="Arial"/>
              </w:rPr>
            </w:pPr>
            <w:r w:rsidRPr="002E1191">
              <w:rPr>
                <w:rFonts w:cs="Arial" w:hint="eastAsia"/>
              </w:rPr>
              <w:t>林达</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0D550" w14:textId="77777777" w:rsidR="00B9733C"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E9448B0" w14:textId="1C5DCFA3" w:rsidR="00B9733C" w:rsidRDefault="002E1191" w:rsidP="00532126">
            <w:pPr>
              <w:widowControl/>
              <w:spacing w:line="280" w:lineRule="exact"/>
              <w:jc w:val="center"/>
              <w:rPr>
                <w:rFonts w:cs="Arial"/>
              </w:rPr>
            </w:pPr>
            <w:r w:rsidRPr="002E1191">
              <w:rPr>
                <w:rFonts w:cs="Arial" w:hint="eastAsia"/>
              </w:rPr>
              <w:t>资源与环境</w:t>
            </w:r>
          </w:p>
        </w:tc>
        <w:tc>
          <w:tcPr>
            <w:tcW w:w="917"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09B54DA0" w14:textId="5AB4C051" w:rsidR="00B9733C" w:rsidRDefault="00257700" w:rsidP="00532126">
            <w:pPr>
              <w:widowControl/>
              <w:spacing w:line="280" w:lineRule="exact"/>
              <w:jc w:val="center"/>
              <w:rPr>
                <w:rFonts w:cs="Arial"/>
              </w:rPr>
            </w:pPr>
            <w:r w:rsidRPr="00257700">
              <w:rPr>
                <w:rFonts w:cs="Arial" w:hint="eastAsia"/>
              </w:rPr>
              <w:t>汪美贞</w:t>
            </w:r>
          </w:p>
        </w:tc>
        <w:tc>
          <w:tcPr>
            <w:tcW w:w="2992" w:type="dxa"/>
            <w:tcBorders>
              <w:top w:val="single" w:sz="4" w:space="0" w:color="auto"/>
              <w:left w:val="nil"/>
              <w:bottom w:val="single" w:sz="4" w:space="0" w:color="000000"/>
              <w:right w:val="single" w:sz="4" w:space="0" w:color="000000"/>
            </w:tcBorders>
            <w:shd w:val="clear" w:color="000000" w:fill="FFFFFF"/>
            <w:vAlign w:val="center"/>
          </w:tcPr>
          <w:p w14:paraId="0B6FA3C2" w14:textId="5D0D8BC7" w:rsidR="00B9733C" w:rsidRDefault="00257700" w:rsidP="00532126">
            <w:pPr>
              <w:widowControl/>
              <w:spacing w:line="280" w:lineRule="exact"/>
              <w:jc w:val="center"/>
              <w:rPr>
                <w:rFonts w:cs="Arial"/>
              </w:rPr>
            </w:pPr>
            <w:r w:rsidRPr="00257700">
              <w:rPr>
                <w:rFonts w:cs="Arial" w:hint="eastAsia"/>
              </w:rPr>
              <w:t>果蔬垃圾发酵液削减土壤生物污染的作用及机理</w:t>
            </w:r>
          </w:p>
        </w:tc>
        <w:tc>
          <w:tcPr>
            <w:tcW w:w="1369" w:type="dxa"/>
            <w:tcBorders>
              <w:top w:val="single" w:sz="4" w:space="0" w:color="auto"/>
              <w:left w:val="nil"/>
              <w:bottom w:val="single" w:sz="4" w:space="0" w:color="000000"/>
              <w:right w:val="single" w:sz="4" w:space="0" w:color="000000"/>
            </w:tcBorders>
            <w:shd w:val="clear" w:color="000000" w:fill="FFFFFF"/>
            <w:noWrap/>
            <w:vAlign w:val="center"/>
          </w:tcPr>
          <w:p w14:paraId="54E9F888" w14:textId="2E3B673F" w:rsidR="00B9733C" w:rsidRDefault="007954B2" w:rsidP="00532126">
            <w:pPr>
              <w:widowControl/>
              <w:spacing w:line="280" w:lineRule="exact"/>
              <w:jc w:val="center"/>
              <w:rPr>
                <w:rFonts w:cs="Arial"/>
              </w:rPr>
            </w:pPr>
            <w:r>
              <w:rPr>
                <w:rFonts w:cs="Arial"/>
              </w:rPr>
              <w:t>环境学院</w:t>
            </w:r>
          </w:p>
        </w:tc>
      </w:tr>
      <w:tr w:rsidR="00F430A1" w:rsidRPr="00A11E81" w14:paraId="7B97A5E1"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4B57F" w14:textId="4379128F" w:rsidR="00F430A1" w:rsidRDefault="00C1233F" w:rsidP="00730461">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36</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313C9F0" w14:textId="6F41C428" w:rsidR="00F430A1" w:rsidRDefault="002E1191" w:rsidP="00532126">
            <w:pPr>
              <w:widowControl/>
              <w:spacing w:line="280" w:lineRule="exact"/>
              <w:jc w:val="center"/>
              <w:rPr>
                <w:rFonts w:cs="Arial"/>
              </w:rPr>
            </w:pPr>
            <w:r w:rsidRPr="002E1191">
              <w:rPr>
                <w:rFonts w:cs="Arial" w:hint="eastAsia"/>
              </w:rPr>
              <w:t>连雨露</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6DF52" w14:textId="469D25AC" w:rsidR="00F430A1" w:rsidRDefault="00F430A1"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9220C2E" w14:textId="173E070C" w:rsidR="00F430A1" w:rsidRDefault="002E1191" w:rsidP="00532126">
            <w:pPr>
              <w:widowControl/>
              <w:spacing w:line="280" w:lineRule="exact"/>
              <w:jc w:val="center"/>
              <w:rPr>
                <w:rFonts w:cs="Arial"/>
              </w:rPr>
            </w:pPr>
            <w:r w:rsidRPr="002E1191">
              <w:rPr>
                <w:rFonts w:cs="Arial" w:hint="eastAsia"/>
              </w:rPr>
              <w:t>资源与环境</w:t>
            </w:r>
          </w:p>
        </w:tc>
        <w:tc>
          <w:tcPr>
            <w:tcW w:w="917"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4A3A0DD0" w14:textId="2427B5FE" w:rsidR="00F430A1" w:rsidRDefault="00257700" w:rsidP="00532126">
            <w:pPr>
              <w:widowControl/>
              <w:spacing w:line="280" w:lineRule="exact"/>
              <w:jc w:val="center"/>
              <w:rPr>
                <w:rFonts w:cs="Arial"/>
              </w:rPr>
            </w:pPr>
            <w:r w:rsidRPr="00257700">
              <w:rPr>
                <w:rFonts w:cs="Arial" w:hint="eastAsia"/>
              </w:rPr>
              <w:t>汪美贞</w:t>
            </w:r>
          </w:p>
        </w:tc>
        <w:tc>
          <w:tcPr>
            <w:tcW w:w="2992" w:type="dxa"/>
            <w:tcBorders>
              <w:top w:val="single" w:sz="4" w:space="0" w:color="auto"/>
              <w:left w:val="nil"/>
              <w:bottom w:val="single" w:sz="4" w:space="0" w:color="000000"/>
              <w:right w:val="single" w:sz="4" w:space="0" w:color="000000"/>
            </w:tcBorders>
            <w:shd w:val="clear" w:color="000000" w:fill="FFFFFF"/>
            <w:vAlign w:val="center"/>
          </w:tcPr>
          <w:p w14:paraId="3030BAE2" w14:textId="177CAAF5" w:rsidR="00F430A1" w:rsidRDefault="00257700" w:rsidP="00532126">
            <w:pPr>
              <w:widowControl/>
              <w:spacing w:line="280" w:lineRule="exact"/>
              <w:jc w:val="center"/>
              <w:rPr>
                <w:rFonts w:cs="Arial"/>
              </w:rPr>
            </w:pPr>
            <w:proofErr w:type="gramStart"/>
            <w:r w:rsidRPr="00257700">
              <w:rPr>
                <w:rFonts w:cs="Arial" w:hint="eastAsia"/>
              </w:rPr>
              <w:t>环境中铂纳米</w:t>
            </w:r>
            <w:proofErr w:type="gramEnd"/>
            <w:r w:rsidRPr="00257700">
              <w:rPr>
                <w:rFonts w:cs="Arial" w:hint="eastAsia"/>
              </w:rPr>
              <w:t>颗粒对铜绿假单胞菌耐药性的影响及机制</w:t>
            </w:r>
          </w:p>
        </w:tc>
        <w:tc>
          <w:tcPr>
            <w:tcW w:w="1369" w:type="dxa"/>
            <w:tcBorders>
              <w:top w:val="single" w:sz="4" w:space="0" w:color="auto"/>
              <w:left w:val="nil"/>
              <w:bottom w:val="single" w:sz="4" w:space="0" w:color="000000"/>
              <w:right w:val="single" w:sz="4" w:space="0" w:color="000000"/>
            </w:tcBorders>
            <w:shd w:val="clear" w:color="000000" w:fill="FFFFFF"/>
            <w:noWrap/>
            <w:vAlign w:val="center"/>
          </w:tcPr>
          <w:p w14:paraId="587E2D2B" w14:textId="17CF8A83" w:rsidR="00F430A1" w:rsidRDefault="007954B2" w:rsidP="00532126">
            <w:pPr>
              <w:widowControl/>
              <w:spacing w:line="280" w:lineRule="exact"/>
              <w:jc w:val="center"/>
              <w:rPr>
                <w:rFonts w:cs="Arial"/>
              </w:rPr>
            </w:pPr>
            <w:r>
              <w:rPr>
                <w:rFonts w:cs="Arial"/>
              </w:rPr>
              <w:t>环境学院</w:t>
            </w:r>
          </w:p>
        </w:tc>
      </w:tr>
      <w:tr w:rsidR="005D6971" w:rsidRPr="00A11E81" w14:paraId="205BE1F1"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F8657" w14:textId="14813DC6" w:rsidR="005D6971" w:rsidRDefault="00C1233F"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37</w:t>
            </w:r>
          </w:p>
        </w:tc>
        <w:tc>
          <w:tcPr>
            <w:tcW w:w="101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1919424" w14:textId="67BE5FD2" w:rsidR="005D6971" w:rsidRDefault="002E1191" w:rsidP="00532126">
            <w:pPr>
              <w:widowControl/>
              <w:spacing w:line="280" w:lineRule="exact"/>
              <w:jc w:val="center"/>
              <w:rPr>
                <w:rFonts w:cs="Arial"/>
              </w:rPr>
            </w:pPr>
            <w:r w:rsidRPr="002E1191">
              <w:rPr>
                <w:rFonts w:cs="Arial" w:hint="eastAsia"/>
              </w:rPr>
              <w:t>谭盟</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D0F6E" w14:textId="7C9DB055" w:rsidR="005D6971" w:rsidRDefault="005D6971"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975CD73" w14:textId="3A813DB1" w:rsidR="005D6971" w:rsidRDefault="002E1191" w:rsidP="00532126">
            <w:pPr>
              <w:widowControl/>
              <w:spacing w:line="280" w:lineRule="exact"/>
              <w:jc w:val="center"/>
              <w:rPr>
                <w:rFonts w:cs="Arial"/>
              </w:rPr>
            </w:pPr>
            <w:r w:rsidRPr="002E1191">
              <w:rPr>
                <w:rFonts w:cs="Arial" w:hint="eastAsia"/>
              </w:rPr>
              <w:t>资源与环境</w:t>
            </w:r>
          </w:p>
        </w:tc>
        <w:tc>
          <w:tcPr>
            <w:tcW w:w="917"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57576A20" w14:textId="5C78682D" w:rsidR="005D6971" w:rsidRDefault="00257700" w:rsidP="00532126">
            <w:pPr>
              <w:widowControl/>
              <w:spacing w:line="280" w:lineRule="exact"/>
              <w:jc w:val="center"/>
              <w:rPr>
                <w:rFonts w:cs="Arial"/>
              </w:rPr>
            </w:pPr>
            <w:r w:rsidRPr="00257700">
              <w:rPr>
                <w:rFonts w:cs="Arial" w:hint="eastAsia"/>
              </w:rPr>
              <w:t>王齐</w:t>
            </w:r>
          </w:p>
        </w:tc>
        <w:tc>
          <w:tcPr>
            <w:tcW w:w="2992" w:type="dxa"/>
            <w:tcBorders>
              <w:top w:val="single" w:sz="4" w:space="0" w:color="auto"/>
              <w:left w:val="nil"/>
              <w:bottom w:val="single" w:sz="4" w:space="0" w:color="000000"/>
              <w:right w:val="single" w:sz="4" w:space="0" w:color="000000"/>
            </w:tcBorders>
            <w:shd w:val="clear" w:color="000000" w:fill="FFFFFF"/>
            <w:vAlign w:val="center"/>
          </w:tcPr>
          <w:p w14:paraId="4F8F340D" w14:textId="75F20AB8" w:rsidR="005D6971" w:rsidRDefault="00257700" w:rsidP="00532126">
            <w:pPr>
              <w:widowControl/>
              <w:spacing w:line="280" w:lineRule="exact"/>
              <w:jc w:val="center"/>
              <w:rPr>
                <w:rFonts w:cs="Arial"/>
              </w:rPr>
            </w:pPr>
            <w:r w:rsidRPr="00257700">
              <w:rPr>
                <w:rFonts w:cs="Arial" w:hint="eastAsia"/>
              </w:rPr>
              <w:t>基于新型光阴极光催化废水燃料电池的构建与性能研究</w:t>
            </w:r>
          </w:p>
        </w:tc>
        <w:tc>
          <w:tcPr>
            <w:tcW w:w="1369" w:type="dxa"/>
            <w:tcBorders>
              <w:top w:val="single" w:sz="4" w:space="0" w:color="auto"/>
              <w:left w:val="nil"/>
              <w:bottom w:val="single" w:sz="4" w:space="0" w:color="000000"/>
              <w:right w:val="single" w:sz="4" w:space="0" w:color="000000"/>
            </w:tcBorders>
            <w:shd w:val="clear" w:color="000000" w:fill="FFFFFF"/>
            <w:noWrap/>
            <w:vAlign w:val="center"/>
          </w:tcPr>
          <w:p w14:paraId="43CCBC2D" w14:textId="100180A9" w:rsidR="005D6971" w:rsidRDefault="007954B2" w:rsidP="005D6971">
            <w:pPr>
              <w:widowControl/>
              <w:spacing w:line="280" w:lineRule="exact"/>
              <w:jc w:val="center"/>
              <w:rPr>
                <w:rFonts w:cs="Arial"/>
              </w:rPr>
            </w:pPr>
            <w:r>
              <w:rPr>
                <w:rFonts w:cs="Arial"/>
              </w:rPr>
              <w:t>环境学院</w:t>
            </w:r>
          </w:p>
        </w:tc>
      </w:tr>
      <w:tr w:rsidR="00B9733C" w:rsidRPr="00A11E81" w14:paraId="3BD61011"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DE4E7" w14:textId="3F36B02E" w:rsidR="00B9733C" w:rsidRPr="00A11E81" w:rsidRDefault="00E2673B" w:rsidP="005D6971">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38</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76E35066" w14:textId="441FC319" w:rsidR="00B9733C" w:rsidRPr="00A11E81" w:rsidRDefault="002E1191" w:rsidP="00532126">
            <w:pPr>
              <w:widowControl/>
              <w:spacing w:line="280" w:lineRule="exact"/>
              <w:jc w:val="center"/>
              <w:rPr>
                <w:rFonts w:asciiTheme="minorEastAsia" w:hAnsiTheme="minorEastAsia" w:cs="宋体"/>
                <w:color w:val="000000"/>
                <w:kern w:val="0"/>
                <w:szCs w:val="21"/>
              </w:rPr>
            </w:pPr>
            <w:r w:rsidRPr="002E1191">
              <w:rPr>
                <w:rFonts w:asciiTheme="minorEastAsia" w:hAnsiTheme="minorEastAsia" w:cs="宋体" w:hint="eastAsia"/>
                <w:color w:val="000000"/>
                <w:kern w:val="0"/>
                <w:szCs w:val="21"/>
              </w:rPr>
              <w:t>陈雅琴</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05B22"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0204E76B" w14:textId="277C4CFF" w:rsidR="00B9733C" w:rsidRPr="00A11E81" w:rsidRDefault="002E1191" w:rsidP="00532126">
            <w:pPr>
              <w:widowControl/>
              <w:spacing w:line="280" w:lineRule="exact"/>
              <w:jc w:val="center"/>
              <w:rPr>
                <w:rFonts w:asciiTheme="minorEastAsia" w:hAnsiTheme="minorEastAsia" w:cs="宋体"/>
                <w:color w:val="000000"/>
                <w:kern w:val="0"/>
                <w:szCs w:val="21"/>
              </w:rPr>
            </w:pPr>
            <w:r w:rsidRPr="002E1191">
              <w:rPr>
                <w:rFonts w:asciiTheme="minorEastAsia" w:hAnsiTheme="minorEastAsia" w:cs="宋体" w:hint="eastAsia"/>
                <w:color w:val="000000"/>
                <w:kern w:val="0"/>
                <w:szCs w:val="21"/>
              </w:rPr>
              <w:t>资源与环境</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112EB2F7" w14:textId="3CAF003F" w:rsidR="00B9733C" w:rsidRPr="00A11E81" w:rsidRDefault="00257700" w:rsidP="00532126">
            <w:pPr>
              <w:widowControl/>
              <w:spacing w:line="280" w:lineRule="exact"/>
              <w:jc w:val="center"/>
              <w:rPr>
                <w:rFonts w:asciiTheme="minorEastAsia" w:hAnsiTheme="minorEastAsia" w:cs="宋体"/>
                <w:color w:val="000000"/>
                <w:kern w:val="0"/>
                <w:szCs w:val="21"/>
              </w:rPr>
            </w:pPr>
            <w:proofErr w:type="gramStart"/>
            <w:r w:rsidRPr="00257700">
              <w:rPr>
                <w:rFonts w:asciiTheme="minorEastAsia" w:hAnsiTheme="minorEastAsia" w:cs="宋体" w:hint="eastAsia"/>
                <w:color w:val="000000"/>
                <w:kern w:val="0"/>
                <w:szCs w:val="21"/>
              </w:rPr>
              <w:t>殷峻</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47945EF6" w14:textId="34E60D72"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盐胁迫下群体感应对厌氧产酸发酵的影响研究</w:t>
            </w:r>
          </w:p>
        </w:tc>
        <w:tc>
          <w:tcPr>
            <w:tcW w:w="1369" w:type="dxa"/>
            <w:tcBorders>
              <w:top w:val="nil"/>
              <w:left w:val="nil"/>
              <w:bottom w:val="single" w:sz="4" w:space="0" w:color="000000"/>
              <w:right w:val="single" w:sz="4" w:space="0" w:color="000000"/>
            </w:tcBorders>
            <w:shd w:val="clear" w:color="000000" w:fill="FFFFFF"/>
            <w:noWrap/>
            <w:vAlign w:val="center"/>
          </w:tcPr>
          <w:p w14:paraId="220BDAD0" w14:textId="24B1884C"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cs="Arial"/>
              </w:rPr>
              <w:t>环境学院</w:t>
            </w:r>
          </w:p>
        </w:tc>
      </w:tr>
      <w:tr w:rsidR="00B9733C" w:rsidRPr="00A11E81" w14:paraId="13CE4058"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31FFD" w14:textId="62E6440F" w:rsidR="00B9733C" w:rsidRPr="00A11E81" w:rsidRDefault="00E2673B" w:rsidP="005D6971">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39</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2A5EEF26" w14:textId="11F58196" w:rsidR="00B9733C" w:rsidRPr="00A11E81" w:rsidRDefault="002E1191" w:rsidP="00532126">
            <w:pPr>
              <w:widowControl/>
              <w:spacing w:line="280" w:lineRule="exact"/>
              <w:jc w:val="center"/>
              <w:rPr>
                <w:rFonts w:asciiTheme="minorEastAsia" w:hAnsiTheme="minorEastAsia" w:cs="宋体"/>
                <w:color w:val="000000"/>
                <w:kern w:val="0"/>
                <w:szCs w:val="21"/>
              </w:rPr>
            </w:pPr>
            <w:r w:rsidRPr="002E1191">
              <w:rPr>
                <w:rFonts w:asciiTheme="minorEastAsia" w:hAnsiTheme="minorEastAsia" w:cs="宋体" w:hint="eastAsia"/>
                <w:color w:val="000000"/>
                <w:kern w:val="0"/>
                <w:szCs w:val="21"/>
              </w:rPr>
              <w:t>金昊</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94E2A"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000000" w:fill="FFFFFF"/>
            <w:vAlign w:val="center"/>
          </w:tcPr>
          <w:p w14:paraId="5B084E10" w14:textId="68B62FE9" w:rsidR="00B9733C" w:rsidRPr="00A11E81" w:rsidRDefault="002E1191" w:rsidP="00532126">
            <w:pPr>
              <w:widowControl/>
              <w:spacing w:line="280" w:lineRule="exact"/>
              <w:jc w:val="center"/>
              <w:rPr>
                <w:rFonts w:asciiTheme="minorEastAsia" w:hAnsiTheme="minorEastAsia" w:cs="宋体"/>
                <w:color w:val="000000"/>
                <w:kern w:val="0"/>
                <w:szCs w:val="21"/>
              </w:rPr>
            </w:pPr>
            <w:r w:rsidRPr="002E1191">
              <w:rPr>
                <w:rFonts w:asciiTheme="minorEastAsia" w:hAnsiTheme="minorEastAsia" w:cs="宋体" w:hint="eastAsia"/>
                <w:color w:val="000000"/>
                <w:kern w:val="0"/>
                <w:szCs w:val="21"/>
              </w:rPr>
              <w:t>资源与环境</w:t>
            </w:r>
          </w:p>
        </w:tc>
        <w:tc>
          <w:tcPr>
            <w:tcW w:w="917" w:type="dxa"/>
            <w:tcBorders>
              <w:top w:val="nil"/>
              <w:left w:val="single" w:sz="4" w:space="0" w:color="000000"/>
              <w:bottom w:val="single" w:sz="4" w:space="0" w:color="000000"/>
              <w:right w:val="single" w:sz="4" w:space="0" w:color="000000"/>
            </w:tcBorders>
            <w:shd w:val="clear" w:color="000000" w:fill="FFFFFF"/>
            <w:noWrap/>
            <w:vAlign w:val="center"/>
          </w:tcPr>
          <w:p w14:paraId="68A7AD7A" w14:textId="10A61433" w:rsidR="00B9733C" w:rsidRPr="00A11E81" w:rsidRDefault="00257700" w:rsidP="00532126">
            <w:pPr>
              <w:widowControl/>
              <w:spacing w:line="280" w:lineRule="exact"/>
              <w:jc w:val="center"/>
              <w:rPr>
                <w:rFonts w:asciiTheme="minorEastAsia" w:hAnsiTheme="minorEastAsia" w:cs="宋体"/>
                <w:color w:val="000000"/>
                <w:kern w:val="0"/>
                <w:szCs w:val="21"/>
              </w:rPr>
            </w:pPr>
            <w:proofErr w:type="gramStart"/>
            <w:r w:rsidRPr="00257700">
              <w:rPr>
                <w:rFonts w:asciiTheme="minorEastAsia" w:hAnsiTheme="minorEastAsia" w:cs="宋体" w:hint="eastAsia"/>
                <w:color w:val="000000"/>
                <w:kern w:val="0"/>
                <w:szCs w:val="21"/>
              </w:rPr>
              <w:t>楼菊青</w:t>
            </w:r>
            <w:proofErr w:type="gramEnd"/>
          </w:p>
        </w:tc>
        <w:tc>
          <w:tcPr>
            <w:tcW w:w="2992" w:type="dxa"/>
            <w:tcBorders>
              <w:top w:val="nil"/>
              <w:left w:val="nil"/>
              <w:bottom w:val="single" w:sz="4" w:space="0" w:color="000000"/>
              <w:right w:val="single" w:sz="4" w:space="0" w:color="000000"/>
            </w:tcBorders>
            <w:shd w:val="clear" w:color="000000" w:fill="FFFFFF"/>
            <w:vAlign w:val="center"/>
          </w:tcPr>
          <w:p w14:paraId="03B71038" w14:textId="1BE8276E"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铁共存的DAMO-ANAMMOX系统协同脱氮甲烷减排机理研究</w:t>
            </w:r>
          </w:p>
        </w:tc>
        <w:tc>
          <w:tcPr>
            <w:tcW w:w="1369" w:type="dxa"/>
            <w:tcBorders>
              <w:top w:val="nil"/>
              <w:left w:val="nil"/>
              <w:bottom w:val="single" w:sz="4" w:space="0" w:color="000000"/>
              <w:right w:val="single" w:sz="4" w:space="0" w:color="000000"/>
            </w:tcBorders>
            <w:shd w:val="clear" w:color="000000" w:fill="FFFFFF"/>
            <w:noWrap/>
            <w:vAlign w:val="center"/>
          </w:tcPr>
          <w:p w14:paraId="20F5E13A" w14:textId="49C6883A"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cs="Arial"/>
              </w:rPr>
              <w:t>环境学院</w:t>
            </w:r>
          </w:p>
        </w:tc>
      </w:tr>
      <w:tr w:rsidR="00B9733C" w:rsidRPr="00A11E81" w14:paraId="78135644"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3460" w14:textId="18CEA85E" w:rsidR="00B9733C" w:rsidRPr="00A11E81" w:rsidRDefault="00E2673B" w:rsidP="005D6971">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5FF140DB" w14:textId="37509693" w:rsidR="00B9733C" w:rsidRPr="00A11E81" w:rsidRDefault="002E1191" w:rsidP="00532126">
            <w:pPr>
              <w:widowControl/>
              <w:spacing w:line="280" w:lineRule="exact"/>
              <w:jc w:val="center"/>
              <w:rPr>
                <w:rFonts w:asciiTheme="minorEastAsia" w:hAnsiTheme="minorEastAsia" w:cs="宋体"/>
                <w:color w:val="000000"/>
                <w:kern w:val="0"/>
                <w:szCs w:val="21"/>
              </w:rPr>
            </w:pPr>
            <w:r w:rsidRPr="002E1191">
              <w:rPr>
                <w:rFonts w:asciiTheme="minorEastAsia" w:hAnsiTheme="minorEastAsia" w:cs="宋体" w:hint="eastAsia"/>
                <w:color w:val="000000"/>
                <w:kern w:val="0"/>
                <w:szCs w:val="21"/>
              </w:rPr>
              <w:t>姜磊</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06AC"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76D6CAA6" w14:textId="7A5EAE70" w:rsidR="00B9733C" w:rsidRPr="00A11E81" w:rsidRDefault="002E1191" w:rsidP="00532126">
            <w:pPr>
              <w:widowControl/>
              <w:spacing w:line="280" w:lineRule="exact"/>
              <w:jc w:val="center"/>
              <w:rPr>
                <w:rFonts w:asciiTheme="minorEastAsia" w:hAnsiTheme="minorEastAsia" w:cs="宋体"/>
                <w:color w:val="000000"/>
                <w:kern w:val="0"/>
                <w:szCs w:val="21"/>
              </w:rPr>
            </w:pPr>
            <w:r w:rsidRPr="002E1191">
              <w:rPr>
                <w:rFonts w:asciiTheme="minorEastAsia" w:hAnsiTheme="minorEastAsia" w:cs="宋体" w:hint="eastAsia"/>
                <w:color w:val="000000"/>
                <w:kern w:val="0"/>
                <w:szCs w:val="21"/>
              </w:rPr>
              <w:t>资源与环境</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9293E2A" w14:textId="28885808"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何若</w:t>
            </w:r>
          </w:p>
        </w:tc>
        <w:tc>
          <w:tcPr>
            <w:tcW w:w="2992" w:type="dxa"/>
            <w:tcBorders>
              <w:top w:val="nil"/>
              <w:left w:val="nil"/>
              <w:bottom w:val="single" w:sz="4" w:space="0" w:color="000000"/>
              <w:right w:val="single" w:sz="4" w:space="0" w:color="000000"/>
            </w:tcBorders>
            <w:shd w:val="clear" w:color="auto" w:fill="auto"/>
            <w:vAlign w:val="center"/>
          </w:tcPr>
          <w:p w14:paraId="2E428E7A" w14:textId="5ABE9731"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垃圾填埋场中厌氧甲烷氧化及微生物学机理研究</w:t>
            </w:r>
          </w:p>
        </w:tc>
        <w:tc>
          <w:tcPr>
            <w:tcW w:w="1369" w:type="dxa"/>
            <w:tcBorders>
              <w:top w:val="nil"/>
              <w:left w:val="nil"/>
              <w:bottom w:val="single" w:sz="4" w:space="0" w:color="000000"/>
              <w:right w:val="single" w:sz="4" w:space="0" w:color="000000"/>
            </w:tcBorders>
            <w:shd w:val="clear" w:color="auto" w:fill="auto"/>
            <w:noWrap/>
            <w:vAlign w:val="center"/>
          </w:tcPr>
          <w:p w14:paraId="4A60A128" w14:textId="6064F0E2"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cs="Arial"/>
              </w:rPr>
              <w:t>环境学院</w:t>
            </w:r>
          </w:p>
        </w:tc>
      </w:tr>
      <w:tr w:rsidR="00B9733C" w:rsidRPr="00A11E81" w14:paraId="0BC6E335"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16DA2" w14:textId="585B4254" w:rsidR="00B9733C" w:rsidRPr="00A11E81" w:rsidRDefault="00E2673B"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1B37AE4E" w14:textId="094F6E6B" w:rsidR="00B9733C" w:rsidRPr="00A11E81" w:rsidRDefault="002E1191" w:rsidP="00532126">
            <w:pPr>
              <w:widowControl/>
              <w:spacing w:line="280" w:lineRule="exact"/>
              <w:jc w:val="center"/>
              <w:rPr>
                <w:rFonts w:asciiTheme="minorEastAsia" w:hAnsiTheme="minorEastAsia" w:cs="宋体"/>
                <w:color w:val="000000"/>
                <w:kern w:val="0"/>
                <w:szCs w:val="21"/>
              </w:rPr>
            </w:pPr>
            <w:proofErr w:type="gramStart"/>
            <w:r w:rsidRPr="002E1191">
              <w:rPr>
                <w:rFonts w:asciiTheme="minorEastAsia" w:hAnsiTheme="minorEastAsia" w:cs="宋体" w:hint="eastAsia"/>
                <w:color w:val="000000"/>
                <w:kern w:val="0"/>
                <w:szCs w:val="21"/>
              </w:rPr>
              <w:t>陈碧龙</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6A0A1"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5EED2677" w14:textId="1342CB93"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环境科学与工程</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4AE9853D" w14:textId="23C9AB97"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蔡靖</w:t>
            </w:r>
          </w:p>
        </w:tc>
        <w:tc>
          <w:tcPr>
            <w:tcW w:w="2992" w:type="dxa"/>
            <w:tcBorders>
              <w:top w:val="nil"/>
              <w:left w:val="nil"/>
              <w:bottom w:val="single" w:sz="4" w:space="0" w:color="000000"/>
              <w:right w:val="single" w:sz="4" w:space="0" w:color="000000"/>
            </w:tcBorders>
            <w:shd w:val="clear" w:color="auto" w:fill="auto"/>
            <w:vAlign w:val="center"/>
          </w:tcPr>
          <w:p w14:paraId="7BA93F1C" w14:textId="46FB627C"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盐度胁迫下同步脱氮除硫工艺性能响应及其适应机制</w:t>
            </w:r>
          </w:p>
        </w:tc>
        <w:tc>
          <w:tcPr>
            <w:tcW w:w="1369" w:type="dxa"/>
            <w:tcBorders>
              <w:top w:val="nil"/>
              <w:left w:val="nil"/>
              <w:bottom w:val="single" w:sz="4" w:space="0" w:color="000000"/>
              <w:right w:val="single" w:sz="4" w:space="0" w:color="000000"/>
            </w:tcBorders>
            <w:shd w:val="clear" w:color="auto" w:fill="auto"/>
            <w:noWrap/>
            <w:vAlign w:val="center"/>
          </w:tcPr>
          <w:p w14:paraId="26E72017" w14:textId="1B7A09D0"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cs="Arial"/>
              </w:rPr>
              <w:t>环境学院</w:t>
            </w:r>
          </w:p>
        </w:tc>
      </w:tr>
      <w:tr w:rsidR="00B9733C" w:rsidRPr="00A11E81" w14:paraId="5ED88239" w14:textId="77777777" w:rsidTr="00730E7B">
        <w:trPr>
          <w:trHeight w:val="79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71B5A" w14:textId="1C3E1A6B" w:rsidR="00B9733C" w:rsidRPr="00A11E81" w:rsidRDefault="00E2673B" w:rsidP="005D6971">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42</w:t>
            </w:r>
          </w:p>
        </w:tc>
        <w:tc>
          <w:tcPr>
            <w:tcW w:w="1019" w:type="dxa"/>
            <w:tcBorders>
              <w:top w:val="nil"/>
              <w:left w:val="single" w:sz="4" w:space="0" w:color="000000"/>
              <w:bottom w:val="single" w:sz="4" w:space="0" w:color="000000"/>
              <w:right w:val="single" w:sz="4" w:space="0" w:color="000000"/>
            </w:tcBorders>
            <w:shd w:val="clear" w:color="auto" w:fill="auto"/>
            <w:noWrap/>
            <w:vAlign w:val="center"/>
          </w:tcPr>
          <w:p w14:paraId="73B14740" w14:textId="6A3359FB" w:rsidR="00B9733C" w:rsidRPr="00A11E81" w:rsidRDefault="002E1191" w:rsidP="00532126">
            <w:pPr>
              <w:widowControl/>
              <w:spacing w:line="280" w:lineRule="exact"/>
              <w:jc w:val="center"/>
              <w:rPr>
                <w:rFonts w:asciiTheme="minorEastAsia" w:hAnsiTheme="minorEastAsia" w:cs="宋体"/>
                <w:color w:val="000000"/>
                <w:kern w:val="0"/>
                <w:szCs w:val="21"/>
              </w:rPr>
            </w:pPr>
            <w:proofErr w:type="gramStart"/>
            <w:r w:rsidRPr="002E1191">
              <w:rPr>
                <w:rFonts w:asciiTheme="minorEastAsia" w:hAnsiTheme="minorEastAsia" w:cs="宋体" w:hint="eastAsia"/>
                <w:color w:val="000000"/>
                <w:kern w:val="0"/>
                <w:szCs w:val="21"/>
              </w:rPr>
              <w:t>陈函梅</w:t>
            </w:r>
            <w:proofErr w:type="gramEnd"/>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7503E" w14:textId="77777777" w:rsidR="00B9733C" w:rsidRPr="00A11E81" w:rsidRDefault="00B9733C" w:rsidP="00532126">
            <w:pPr>
              <w:widowControl/>
              <w:spacing w:line="2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硕士</w:t>
            </w:r>
          </w:p>
        </w:tc>
        <w:tc>
          <w:tcPr>
            <w:tcW w:w="1304" w:type="dxa"/>
            <w:tcBorders>
              <w:top w:val="nil"/>
              <w:left w:val="single" w:sz="4" w:space="0" w:color="000000"/>
              <w:bottom w:val="single" w:sz="4" w:space="0" w:color="000000"/>
              <w:right w:val="single" w:sz="4" w:space="0" w:color="000000"/>
            </w:tcBorders>
            <w:shd w:val="clear" w:color="auto" w:fill="auto"/>
            <w:vAlign w:val="center"/>
          </w:tcPr>
          <w:p w14:paraId="7A9E4D3C" w14:textId="0C70D48A"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环境科学与工程</w:t>
            </w:r>
          </w:p>
        </w:tc>
        <w:tc>
          <w:tcPr>
            <w:tcW w:w="917" w:type="dxa"/>
            <w:tcBorders>
              <w:top w:val="nil"/>
              <w:left w:val="single" w:sz="4" w:space="0" w:color="000000"/>
              <w:bottom w:val="single" w:sz="4" w:space="0" w:color="000000"/>
              <w:right w:val="single" w:sz="4" w:space="0" w:color="000000"/>
            </w:tcBorders>
            <w:shd w:val="clear" w:color="auto" w:fill="auto"/>
            <w:noWrap/>
            <w:vAlign w:val="center"/>
          </w:tcPr>
          <w:p w14:paraId="2605FA99" w14:textId="51F86F53"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刘惠君</w:t>
            </w:r>
          </w:p>
        </w:tc>
        <w:tc>
          <w:tcPr>
            <w:tcW w:w="2992" w:type="dxa"/>
            <w:tcBorders>
              <w:top w:val="nil"/>
              <w:left w:val="nil"/>
              <w:bottom w:val="single" w:sz="4" w:space="0" w:color="000000"/>
              <w:right w:val="single" w:sz="4" w:space="0" w:color="000000"/>
            </w:tcBorders>
            <w:shd w:val="clear" w:color="auto" w:fill="auto"/>
            <w:vAlign w:val="center"/>
          </w:tcPr>
          <w:p w14:paraId="4E6B868A" w14:textId="1C410932" w:rsidR="00B9733C" w:rsidRPr="00A11E81" w:rsidRDefault="00257700" w:rsidP="00532126">
            <w:pPr>
              <w:widowControl/>
              <w:spacing w:line="280" w:lineRule="exact"/>
              <w:jc w:val="center"/>
              <w:rPr>
                <w:rFonts w:asciiTheme="minorEastAsia" w:hAnsiTheme="minorEastAsia" w:cs="宋体"/>
                <w:color w:val="000000"/>
                <w:kern w:val="0"/>
                <w:szCs w:val="21"/>
              </w:rPr>
            </w:pPr>
            <w:r w:rsidRPr="00257700">
              <w:rPr>
                <w:rFonts w:asciiTheme="minorEastAsia" w:hAnsiTheme="minorEastAsia" w:cs="宋体" w:hint="eastAsia"/>
                <w:color w:val="000000"/>
                <w:kern w:val="0"/>
                <w:szCs w:val="21"/>
              </w:rPr>
              <w:t>氟苯尼考对小麦-土壤-微生物系统生态毒理效应机制研究</w:t>
            </w:r>
          </w:p>
        </w:tc>
        <w:tc>
          <w:tcPr>
            <w:tcW w:w="1369" w:type="dxa"/>
            <w:tcBorders>
              <w:top w:val="nil"/>
              <w:left w:val="nil"/>
              <w:bottom w:val="single" w:sz="4" w:space="0" w:color="000000"/>
              <w:right w:val="single" w:sz="4" w:space="0" w:color="000000"/>
            </w:tcBorders>
            <w:shd w:val="clear" w:color="auto" w:fill="auto"/>
            <w:noWrap/>
            <w:vAlign w:val="center"/>
          </w:tcPr>
          <w:p w14:paraId="0E153680" w14:textId="33D71FC5" w:rsidR="00B9733C" w:rsidRPr="00A11E81" w:rsidRDefault="007954B2" w:rsidP="00532126">
            <w:pPr>
              <w:widowControl/>
              <w:spacing w:line="280" w:lineRule="exact"/>
              <w:jc w:val="center"/>
              <w:rPr>
                <w:rFonts w:asciiTheme="minorEastAsia" w:hAnsiTheme="minorEastAsia" w:cs="宋体"/>
                <w:color w:val="000000"/>
                <w:kern w:val="0"/>
                <w:szCs w:val="21"/>
              </w:rPr>
            </w:pPr>
            <w:r>
              <w:rPr>
                <w:rFonts w:cs="Arial"/>
              </w:rPr>
              <w:t>环境学院</w:t>
            </w:r>
          </w:p>
        </w:tc>
      </w:tr>
    </w:tbl>
    <w:p w14:paraId="508D3052" w14:textId="77777777" w:rsidR="00B9733C" w:rsidRDefault="00B9733C" w:rsidP="00B9733C"/>
    <w:p w14:paraId="217316BE" w14:textId="77777777" w:rsidR="00FB69C4" w:rsidRDefault="00FB69C4"/>
    <w:sectPr w:rsidR="00FB6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A4792" w14:textId="77777777" w:rsidR="0009516B" w:rsidRDefault="0009516B" w:rsidP="004A2FFF">
      <w:r>
        <w:separator/>
      </w:r>
    </w:p>
  </w:endnote>
  <w:endnote w:type="continuationSeparator" w:id="0">
    <w:p w14:paraId="589EB4FE" w14:textId="77777777" w:rsidR="0009516B" w:rsidRDefault="0009516B" w:rsidP="004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8752F" w14:textId="77777777" w:rsidR="0009516B" w:rsidRDefault="0009516B" w:rsidP="004A2FFF">
      <w:r>
        <w:separator/>
      </w:r>
    </w:p>
  </w:footnote>
  <w:footnote w:type="continuationSeparator" w:id="0">
    <w:p w14:paraId="5A82AA7F" w14:textId="77777777" w:rsidR="0009516B" w:rsidRDefault="0009516B" w:rsidP="004A2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4A"/>
    <w:rsid w:val="00042F4F"/>
    <w:rsid w:val="00065A5B"/>
    <w:rsid w:val="0009516B"/>
    <w:rsid w:val="000A574A"/>
    <w:rsid w:val="001C476F"/>
    <w:rsid w:val="001D7B69"/>
    <w:rsid w:val="001E6372"/>
    <w:rsid w:val="002019F2"/>
    <w:rsid w:val="00257700"/>
    <w:rsid w:val="00292254"/>
    <w:rsid w:val="002E1191"/>
    <w:rsid w:val="002F6377"/>
    <w:rsid w:val="003A6F73"/>
    <w:rsid w:val="003B627D"/>
    <w:rsid w:val="00401AAA"/>
    <w:rsid w:val="0042318D"/>
    <w:rsid w:val="004301C1"/>
    <w:rsid w:val="004A2FFF"/>
    <w:rsid w:val="005B0CA6"/>
    <w:rsid w:val="005D6971"/>
    <w:rsid w:val="00613690"/>
    <w:rsid w:val="006301F9"/>
    <w:rsid w:val="0063290F"/>
    <w:rsid w:val="0064031F"/>
    <w:rsid w:val="00640598"/>
    <w:rsid w:val="006B6859"/>
    <w:rsid w:val="00705BBE"/>
    <w:rsid w:val="00730461"/>
    <w:rsid w:val="00730E7B"/>
    <w:rsid w:val="0074435C"/>
    <w:rsid w:val="007502C1"/>
    <w:rsid w:val="007954B2"/>
    <w:rsid w:val="008314E8"/>
    <w:rsid w:val="008327FD"/>
    <w:rsid w:val="008D78B1"/>
    <w:rsid w:val="00900B24"/>
    <w:rsid w:val="009667B5"/>
    <w:rsid w:val="00995FB6"/>
    <w:rsid w:val="00997AF4"/>
    <w:rsid w:val="00A0230B"/>
    <w:rsid w:val="00A11E81"/>
    <w:rsid w:val="00A51175"/>
    <w:rsid w:val="00A576B5"/>
    <w:rsid w:val="00AB1DD2"/>
    <w:rsid w:val="00B05441"/>
    <w:rsid w:val="00B43874"/>
    <w:rsid w:val="00B53989"/>
    <w:rsid w:val="00B64573"/>
    <w:rsid w:val="00B9375A"/>
    <w:rsid w:val="00B9733C"/>
    <w:rsid w:val="00BB1B16"/>
    <w:rsid w:val="00BC27D1"/>
    <w:rsid w:val="00C1233F"/>
    <w:rsid w:val="00C66621"/>
    <w:rsid w:val="00CF4A15"/>
    <w:rsid w:val="00D00BE0"/>
    <w:rsid w:val="00D06554"/>
    <w:rsid w:val="00D74BFD"/>
    <w:rsid w:val="00D75C85"/>
    <w:rsid w:val="00D92819"/>
    <w:rsid w:val="00E2673B"/>
    <w:rsid w:val="00E76122"/>
    <w:rsid w:val="00EB009C"/>
    <w:rsid w:val="00EE5D20"/>
    <w:rsid w:val="00F430A1"/>
    <w:rsid w:val="00F505C8"/>
    <w:rsid w:val="00F52AE5"/>
    <w:rsid w:val="00F76573"/>
    <w:rsid w:val="00FB69C4"/>
    <w:rsid w:val="00FC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B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2FFF"/>
    <w:rPr>
      <w:sz w:val="18"/>
      <w:szCs w:val="18"/>
    </w:rPr>
  </w:style>
  <w:style w:type="paragraph" w:styleId="a4">
    <w:name w:val="footer"/>
    <w:basedOn w:val="a"/>
    <w:link w:val="Char0"/>
    <w:uiPriority w:val="99"/>
    <w:unhideWhenUsed/>
    <w:rsid w:val="004A2FFF"/>
    <w:pPr>
      <w:tabs>
        <w:tab w:val="center" w:pos="4153"/>
        <w:tab w:val="right" w:pos="8306"/>
      </w:tabs>
      <w:snapToGrid w:val="0"/>
      <w:jc w:val="left"/>
    </w:pPr>
    <w:rPr>
      <w:sz w:val="18"/>
      <w:szCs w:val="18"/>
    </w:rPr>
  </w:style>
  <w:style w:type="character" w:customStyle="1" w:styleId="Char0">
    <w:name w:val="页脚 Char"/>
    <w:basedOn w:val="a0"/>
    <w:link w:val="a4"/>
    <w:uiPriority w:val="99"/>
    <w:rsid w:val="004A2F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2FFF"/>
    <w:rPr>
      <w:sz w:val="18"/>
      <w:szCs w:val="18"/>
    </w:rPr>
  </w:style>
  <w:style w:type="paragraph" w:styleId="a4">
    <w:name w:val="footer"/>
    <w:basedOn w:val="a"/>
    <w:link w:val="Char0"/>
    <w:uiPriority w:val="99"/>
    <w:unhideWhenUsed/>
    <w:rsid w:val="004A2FFF"/>
    <w:pPr>
      <w:tabs>
        <w:tab w:val="center" w:pos="4153"/>
        <w:tab w:val="right" w:pos="8306"/>
      </w:tabs>
      <w:snapToGrid w:val="0"/>
      <w:jc w:val="left"/>
    </w:pPr>
    <w:rPr>
      <w:sz w:val="18"/>
      <w:szCs w:val="18"/>
    </w:rPr>
  </w:style>
  <w:style w:type="character" w:customStyle="1" w:styleId="Char0">
    <w:name w:val="页脚 Char"/>
    <w:basedOn w:val="a0"/>
    <w:link w:val="a4"/>
    <w:uiPriority w:val="99"/>
    <w:rsid w:val="004A2F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6387">
      <w:bodyDiv w:val="1"/>
      <w:marLeft w:val="0"/>
      <w:marRight w:val="0"/>
      <w:marTop w:val="0"/>
      <w:marBottom w:val="0"/>
      <w:divBdr>
        <w:top w:val="none" w:sz="0" w:space="0" w:color="auto"/>
        <w:left w:val="none" w:sz="0" w:space="0" w:color="auto"/>
        <w:bottom w:val="none" w:sz="0" w:space="0" w:color="auto"/>
        <w:right w:val="none" w:sz="0" w:space="0" w:color="auto"/>
      </w:divBdr>
    </w:div>
    <w:div w:id="1608199274">
      <w:bodyDiv w:val="1"/>
      <w:marLeft w:val="0"/>
      <w:marRight w:val="0"/>
      <w:marTop w:val="0"/>
      <w:marBottom w:val="0"/>
      <w:divBdr>
        <w:top w:val="none" w:sz="0" w:space="0" w:color="auto"/>
        <w:left w:val="none" w:sz="0" w:space="0" w:color="auto"/>
        <w:bottom w:val="none" w:sz="0" w:space="0" w:color="auto"/>
        <w:right w:val="none" w:sz="0" w:space="0" w:color="auto"/>
      </w:divBdr>
    </w:div>
    <w:div w:id="1661957046">
      <w:bodyDiv w:val="1"/>
      <w:marLeft w:val="0"/>
      <w:marRight w:val="0"/>
      <w:marTop w:val="0"/>
      <w:marBottom w:val="0"/>
      <w:divBdr>
        <w:top w:val="none" w:sz="0" w:space="0" w:color="auto"/>
        <w:left w:val="none" w:sz="0" w:space="0" w:color="auto"/>
        <w:bottom w:val="none" w:sz="0" w:space="0" w:color="auto"/>
        <w:right w:val="none" w:sz="0" w:space="0" w:color="auto"/>
      </w:divBdr>
    </w:div>
    <w:div w:id="1938556507">
      <w:bodyDiv w:val="1"/>
      <w:marLeft w:val="0"/>
      <w:marRight w:val="0"/>
      <w:marTop w:val="0"/>
      <w:marBottom w:val="0"/>
      <w:divBdr>
        <w:top w:val="none" w:sz="0" w:space="0" w:color="auto"/>
        <w:left w:val="none" w:sz="0" w:space="0" w:color="auto"/>
        <w:bottom w:val="none" w:sz="0" w:space="0" w:color="auto"/>
        <w:right w:val="none" w:sz="0" w:space="0" w:color="auto"/>
      </w:divBdr>
    </w:div>
    <w:div w:id="19839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321</Words>
  <Characters>1830</Characters>
  <Application>Microsoft Office Word</Application>
  <DocSecurity>0</DocSecurity>
  <Lines>15</Lines>
  <Paragraphs>4</Paragraphs>
  <ScaleCrop>false</ScaleCrop>
  <Company>微软中国</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丁乐</dc:creator>
  <cp:lastModifiedBy>微软用户</cp:lastModifiedBy>
  <cp:revision>47</cp:revision>
  <dcterms:created xsi:type="dcterms:W3CDTF">2021-03-05T08:04:00Z</dcterms:created>
  <dcterms:modified xsi:type="dcterms:W3CDTF">2024-03-13T07:28:00Z</dcterms:modified>
</cp:coreProperties>
</file>